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FEA5E" w14:textId="19C54A48" w:rsidR="00241630" w:rsidRPr="00241630" w:rsidRDefault="00241630" w:rsidP="00241630">
      <w:pPr>
        <w:spacing w:after="200" w:line="276" w:lineRule="auto"/>
        <w:jc w:val="center"/>
        <w:rPr>
          <w:rFonts w:ascii="Calibri" w:eastAsia="Calibri" w:hAnsi="Calibri" w:cs="Times New Roman"/>
          <w:b/>
        </w:rPr>
      </w:pPr>
      <w:r w:rsidRPr="00241630">
        <w:rPr>
          <w:rFonts w:ascii="Calibri" w:eastAsia="Calibri" w:hAnsi="Calibri" w:cs="Times New Roman"/>
          <w:b/>
        </w:rPr>
        <w:t xml:space="preserve">RBM </w:t>
      </w:r>
      <w:proofErr w:type="spellStart"/>
      <w:r w:rsidRPr="00241630">
        <w:rPr>
          <w:rFonts w:ascii="Calibri" w:eastAsia="Calibri" w:hAnsi="Calibri" w:cs="Times New Roman"/>
          <w:b/>
        </w:rPr>
        <w:t>M</w:t>
      </w:r>
      <w:r w:rsidR="00A1360E">
        <w:rPr>
          <w:rFonts w:ascii="Calibri" w:eastAsia="Calibri" w:hAnsi="Calibri" w:cs="Times New Roman"/>
          <w:b/>
        </w:rPr>
        <w:t>i</w:t>
      </w:r>
      <w:r w:rsidRPr="00241630">
        <w:rPr>
          <w:rFonts w:ascii="Calibri" w:eastAsia="Calibri" w:hAnsi="Calibri" w:cs="Times New Roman"/>
          <w:b/>
        </w:rPr>
        <w:t>P</w:t>
      </w:r>
      <w:proofErr w:type="spellEnd"/>
      <w:r w:rsidRPr="00241630">
        <w:rPr>
          <w:rFonts w:ascii="Calibri" w:eastAsia="Calibri" w:hAnsi="Calibri" w:cs="Times New Roman"/>
          <w:b/>
        </w:rPr>
        <w:t xml:space="preserve"> Working Group meeting, </w:t>
      </w:r>
      <w:r w:rsidR="00FE2761">
        <w:rPr>
          <w:rFonts w:ascii="Calibri" w:eastAsia="Calibri" w:hAnsi="Calibri" w:cs="Times New Roman"/>
          <w:b/>
        </w:rPr>
        <w:t>July 12</w:t>
      </w:r>
      <w:r>
        <w:rPr>
          <w:rFonts w:ascii="Calibri" w:eastAsia="Calibri" w:hAnsi="Calibri" w:cs="Times New Roman"/>
          <w:b/>
        </w:rPr>
        <w:t>, 202</w:t>
      </w:r>
      <w:r w:rsidR="003F4677">
        <w:rPr>
          <w:rFonts w:ascii="Calibri" w:eastAsia="Calibri" w:hAnsi="Calibri" w:cs="Times New Roman"/>
          <w:b/>
        </w:rPr>
        <w:t>2</w:t>
      </w:r>
    </w:p>
    <w:p w14:paraId="58707DB8" w14:textId="526C0558" w:rsidR="00241630" w:rsidRPr="00262C34" w:rsidRDefault="00241630" w:rsidP="00241630">
      <w:pPr>
        <w:spacing w:after="200" w:line="276" w:lineRule="auto"/>
        <w:jc w:val="center"/>
        <w:rPr>
          <w:rFonts w:ascii="Calibri" w:eastAsia="Calibri" w:hAnsi="Calibri" w:cs="Times New Roman"/>
          <w:b/>
        </w:rPr>
      </w:pPr>
      <w:r w:rsidRPr="00262C34">
        <w:rPr>
          <w:rFonts w:ascii="Calibri" w:eastAsia="Calibri" w:hAnsi="Calibri" w:cs="Times New Roman"/>
          <w:b/>
        </w:rPr>
        <w:t>Meeting Minutes</w:t>
      </w:r>
    </w:p>
    <w:p w14:paraId="010B224F" w14:textId="55B2F197" w:rsidR="00D75C30" w:rsidRPr="00AA4172" w:rsidRDefault="00A1360E" w:rsidP="00EE3DF1">
      <w:pPr>
        <w:pStyle w:val="ListParagraph"/>
        <w:numPr>
          <w:ilvl w:val="0"/>
          <w:numId w:val="3"/>
        </w:numPr>
        <w:spacing w:after="200" w:line="276" w:lineRule="auto"/>
        <w:rPr>
          <w:rFonts w:cstheme="minorHAnsi"/>
        </w:rPr>
      </w:pPr>
      <w:r w:rsidRPr="00AA4172">
        <w:rPr>
          <w:rFonts w:cstheme="minorHAnsi"/>
        </w:rPr>
        <w:t>Kristen Vibbert</w:t>
      </w:r>
      <w:r w:rsidR="00D75C30" w:rsidRPr="00AA4172">
        <w:rPr>
          <w:rFonts w:cstheme="minorHAnsi"/>
        </w:rPr>
        <w:t>, Jhpiego</w:t>
      </w:r>
    </w:p>
    <w:p w14:paraId="4CEB13D5" w14:textId="4126BED2" w:rsidR="006B464F" w:rsidRPr="00AA4172" w:rsidRDefault="006B464F" w:rsidP="00EE3DF1">
      <w:pPr>
        <w:pStyle w:val="ListParagraph"/>
        <w:numPr>
          <w:ilvl w:val="0"/>
          <w:numId w:val="3"/>
        </w:numPr>
        <w:spacing w:after="200" w:line="276" w:lineRule="auto"/>
        <w:rPr>
          <w:rFonts w:cstheme="minorHAnsi"/>
        </w:rPr>
      </w:pPr>
      <w:r w:rsidRPr="00AA4172">
        <w:rPr>
          <w:rFonts w:cstheme="minorHAnsi"/>
        </w:rPr>
        <w:t>Abena</w:t>
      </w:r>
      <w:r w:rsidR="00EA16CF" w:rsidRPr="00AA4172">
        <w:rPr>
          <w:rFonts w:cstheme="minorHAnsi"/>
        </w:rPr>
        <w:t xml:space="preserve"> Poku-Awuku,</w:t>
      </w:r>
      <w:r w:rsidRPr="00AA4172">
        <w:rPr>
          <w:rFonts w:cstheme="minorHAnsi"/>
        </w:rPr>
        <w:t xml:space="preserve"> MMV</w:t>
      </w:r>
    </w:p>
    <w:p w14:paraId="7D6E79BE" w14:textId="3BFD68C7" w:rsidR="00D75C30" w:rsidRPr="00AA4172" w:rsidRDefault="001B72F3" w:rsidP="00D320C9">
      <w:pPr>
        <w:pStyle w:val="ListParagraph"/>
        <w:numPr>
          <w:ilvl w:val="0"/>
          <w:numId w:val="3"/>
        </w:numPr>
        <w:spacing w:after="200" w:line="276" w:lineRule="auto"/>
        <w:rPr>
          <w:rFonts w:cstheme="minorHAnsi"/>
        </w:rPr>
      </w:pPr>
      <w:r w:rsidRPr="00AA4172">
        <w:rPr>
          <w:rFonts w:cstheme="minorHAnsi"/>
        </w:rPr>
        <w:t>Bright Orji</w:t>
      </w:r>
      <w:r w:rsidR="00D75C30" w:rsidRPr="00AA4172">
        <w:rPr>
          <w:rFonts w:cstheme="minorHAnsi"/>
        </w:rPr>
        <w:t>, Jhpiego</w:t>
      </w:r>
    </w:p>
    <w:p w14:paraId="7C690C57" w14:textId="1BBBDD3D" w:rsidR="00D75C30" w:rsidRPr="00AA4172" w:rsidRDefault="00D75C30" w:rsidP="00D320C9">
      <w:pPr>
        <w:pStyle w:val="ListParagraph"/>
        <w:numPr>
          <w:ilvl w:val="0"/>
          <w:numId w:val="3"/>
        </w:numPr>
        <w:spacing w:after="200" w:line="276" w:lineRule="auto"/>
        <w:rPr>
          <w:rFonts w:cstheme="minorHAnsi"/>
        </w:rPr>
      </w:pPr>
      <w:r w:rsidRPr="00AA4172">
        <w:rPr>
          <w:rFonts w:cstheme="minorHAnsi"/>
        </w:rPr>
        <w:t>Julie Gutman, CDC/PMI</w:t>
      </w:r>
    </w:p>
    <w:p w14:paraId="40F6F7DE" w14:textId="607992F2" w:rsidR="001B72F3" w:rsidRPr="00AA4172" w:rsidRDefault="001B72F3" w:rsidP="00D320C9">
      <w:pPr>
        <w:pStyle w:val="ListParagraph"/>
        <w:numPr>
          <w:ilvl w:val="0"/>
          <w:numId w:val="3"/>
        </w:numPr>
        <w:spacing w:after="200" w:line="276" w:lineRule="auto"/>
        <w:rPr>
          <w:rFonts w:cstheme="minorHAnsi"/>
        </w:rPr>
      </w:pPr>
      <w:r w:rsidRPr="00AA4172">
        <w:rPr>
          <w:rFonts w:cstheme="minorHAnsi"/>
        </w:rPr>
        <w:t>Maud Majeres Lugand, MMV</w:t>
      </w:r>
    </w:p>
    <w:p w14:paraId="330745A7" w14:textId="7CB6399F" w:rsidR="00AC3819" w:rsidRPr="00AA4172" w:rsidRDefault="00AC3819" w:rsidP="00D320C9">
      <w:pPr>
        <w:pStyle w:val="ListParagraph"/>
        <w:numPr>
          <w:ilvl w:val="0"/>
          <w:numId w:val="3"/>
        </w:numPr>
        <w:spacing w:after="200" w:line="276" w:lineRule="auto"/>
        <w:rPr>
          <w:rFonts w:cstheme="minorHAnsi"/>
        </w:rPr>
      </w:pPr>
      <w:r w:rsidRPr="00AA4172">
        <w:rPr>
          <w:rFonts w:cstheme="minorHAnsi"/>
        </w:rPr>
        <w:t>Matt Chico,</w:t>
      </w:r>
      <w:r w:rsidR="00AA4172" w:rsidRPr="00AA4172">
        <w:rPr>
          <w:rFonts w:cstheme="minorHAnsi"/>
        </w:rPr>
        <w:t xml:space="preserve"> LSHTM</w:t>
      </w:r>
    </w:p>
    <w:p w14:paraId="4539B81D" w14:textId="1959A48E" w:rsidR="00AC3819" w:rsidRPr="00AA4172" w:rsidRDefault="00AC3819" w:rsidP="00D320C9">
      <w:pPr>
        <w:pStyle w:val="ListParagraph"/>
        <w:numPr>
          <w:ilvl w:val="0"/>
          <w:numId w:val="3"/>
        </w:numPr>
        <w:spacing w:after="200" w:line="276" w:lineRule="auto"/>
        <w:rPr>
          <w:rFonts w:cstheme="minorHAnsi"/>
        </w:rPr>
      </w:pPr>
      <w:r w:rsidRPr="00AA4172">
        <w:rPr>
          <w:rFonts w:cstheme="minorHAnsi"/>
        </w:rPr>
        <w:t>Eliz</w:t>
      </w:r>
      <w:r w:rsidR="00AA4172" w:rsidRPr="00AA4172">
        <w:rPr>
          <w:rFonts w:cstheme="minorHAnsi"/>
        </w:rPr>
        <w:t>abe</w:t>
      </w:r>
      <w:r w:rsidRPr="00AA4172">
        <w:rPr>
          <w:rFonts w:cstheme="minorHAnsi"/>
        </w:rPr>
        <w:t>th Berryman</w:t>
      </w:r>
      <w:r w:rsidR="00AA4172" w:rsidRPr="00AA4172">
        <w:rPr>
          <w:rFonts w:cstheme="minorHAnsi"/>
        </w:rPr>
        <w:t>, Malaria Consortium</w:t>
      </w:r>
    </w:p>
    <w:p w14:paraId="2B712FB0" w14:textId="62C93466" w:rsidR="00AC3819" w:rsidRPr="00AA4172" w:rsidRDefault="00AC3819" w:rsidP="00D320C9">
      <w:pPr>
        <w:pStyle w:val="ListParagraph"/>
        <w:numPr>
          <w:ilvl w:val="0"/>
          <w:numId w:val="3"/>
        </w:numPr>
        <w:spacing w:after="200" w:line="276" w:lineRule="auto"/>
        <w:rPr>
          <w:rFonts w:cstheme="minorHAnsi"/>
        </w:rPr>
      </w:pPr>
      <w:r w:rsidRPr="00AA4172">
        <w:rPr>
          <w:rFonts w:cstheme="minorHAnsi"/>
        </w:rPr>
        <w:t>K</w:t>
      </w:r>
      <w:r w:rsidR="00AA4172" w:rsidRPr="00AA4172">
        <w:rPr>
          <w:rFonts w:cstheme="minorHAnsi"/>
        </w:rPr>
        <w:t>assahun Belay, USAID</w:t>
      </w:r>
    </w:p>
    <w:p w14:paraId="479B2010" w14:textId="10BB254B" w:rsidR="00AC3819" w:rsidRPr="00AA4172" w:rsidRDefault="00AC3819" w:rsidP="00D320C9">
      <w:pPr>
        <w:pStyle w:val="ListParagraph"/>
        <w:numPr>
          <w:ilvl w:val="0"/>
          <w:numId w:val="3"/>
        </w:numPr>
        <w:spacing w:after="200" w:line="276" w:lineRule="auto"/>
        <w:rPr>
          <w:rFonts w:cstheme="minorHAnsi"/>
        </w:rPr>
      </w:pPr>
      <w:r w:rsidRPr="00AA4172">
        <w:rPr>
          <w:rFonts w:cstheme="minorHAnsi"/>
        </w:rPr>
        <w:t>Radhika</w:t>
      </w:r>
      <w:r w:rsidR="00AA4172" w:rsidRPr="00AA4172">
        <w:rPr>
          <w:rFonts w:cstheme="minorHAnsi"/>
        </w:rPr>
        <w:t xml:space="preserve"> Khanna Hexter, Malaria Consortium</w:t>
      </w:r>
    </w:p>
    <w:p w14:paraId="32C3F0EF" w14:textId="420E8E72" w:rsidR="00AC3819" w:rsidRPr="00AA4172" w:rsidRDefault="00AC3819" w:rsidP="00D320C9">
      <w:pPr>
        <w:pStyle w:val="ListParagraph"/>
        <w:numPr>
          <w:ilvl w:val="0"/>
          <w:numId w:val="3"/>
        </w:numPr>
        <w:spacing w:after="200" w:line="276" w:lineRule="auto"/>
        <w:rPr>
          <w:rFonts w:cstheme="minorHAnsi"/>
        </w:rPr>
      </w:pPr>
      <w:r w:rsidRPr="00AA4172">
        <w:rPr>
          <w:rFonts w:cstheme="minorHAnsi"/>
        </w:rPr>
        <w:t>Nnenna</w:t>
      </w:r>
      <w:r w:rsidR="00AA4172" w:rsidRPr="00AA4172">
        <w:rPr>
          <w:rFonts w:cstheme="minorHAnsi"/>
        </w:rPr>
        <w:t xml:space="preserve"> Ogbulafor, NMEP Nigeria</w:t>
      </w:r>
    </w:p>
    <w:p w14:paraId="7FA9DD0E" w14:textId="078E056A" w:rsidR="001B72F3" w:rsidRPr="00AA4172" w:rsidRDefault="001B72F3" w:rsidP="00D320C9">
      <w:pPr>
        <w:pStyle w:val="ListParagraph"/>
        <w:numPr>
          <w:ilvl w:val="0"/>
          <w:numId w:val="3"/>
        </w:numPr>
        <w:spacing w:after="200" w:line="276" w:lineRule="auto"/>
        <w:rPr>
          <w:rFonts w:cstheme="minorHAnsi"/>
        </w:rPr>
      </w:pPr>
      <w:r w:rsidRPr="00AA4172">
        <w:rPr>
          <w:rFonts w:cstheme="minorHAnsi"/>
        </w:rPr>
        <w:t xml:space="preserve">Susan </w:t>
      </w:r>
      <w:proofErr w:type="spellStart"/>
      <w:r w:rsidRPr="00AA4172">
        <w:rPr>
          <w:rFonts w:cstheme="minorHAnsi"/>
        </w:rPr>
        <w:t>Youll</w:t>
      </w:r>
      <w:proofErr w:type="spellEnd"/>
      <w:r w:rsidRPr="00AA4172">
        <w:rPr>
          <w:rFonts w:cstheme="minorHAnsi"/>
        </w:rPr>
        <w:t>, PMI</w:t>
      </w:r>
    </w:p>
    <w:p w14:paraId="376F39D9" w14:textId="409FB920" w:rsidR="003F4677" w:rsidRPr="00AA4172" w:rsidRDefault="001A0F66" w:rsidP="00EE3DF1">
      <w:pPr>
        <w:pStyle w:val="ListParagraph"/>
        <w:numPr>
          <w:ilvl w:val="0"/>
          <w:numId w:val="3"/>
        </w:numPr>
        <w:spacing w:after="200" w:line="276" w:lineRule="auto"/>
        <w:rPr>
          <w:rFonts w:cstheme="minorHAnsi"/>
        </w:rPr>
      </w:pPr>
      <w:r w:rsidRPr="00AA4172">
        <w:rPr>
          <w:rFonts w:cstheme="minorHAnsi"/>
        </w:rPr>
        <w:t>Abdalah Lusasi</w:t>
      </w:r>
      <w:r w:rsidR="00EA16CF" w:rsidRPr="00AA4172">
        <w:rPr>
          <w:rFonts w:cstheme="minorHAnsi"/>
        </w:rPr>
        <w:t>, MOH Tanzania</w:t>
      </w:r>
    </w:p>
    <w:p w14:paraId="180311C9" w14:textId="5BEC0A1D" w:rsidR="001A0F66" w:rsidRPr="00AA4172" w:rsidRDefault="001A0F66" w:rsidP="00EE3DF1">
      <w:pPr>
        <w:pStyle w:val="ListParagraph"/>
        <w:numPr>
          <w:ilvl w:val="0"/>
          <w:numId w:val="3"/>
        </w:numPr>
        <w:spacing w:after="200" w:line="276" w:lineRule="auto"/>
        <w:rPr>
          <w:rFonts w:cstheme="minorHAnsi"/>
        </w:rPr>
      </w:pPr>
      <w:r w:rsidRPr="00AA4172">
        <w:rPr>
          <w:rFonts w:cstheme="minorHAnsi"/>
        </w:rPr>
        <w:t>Ashley Malpass, USAID</w:t>
      </w:r>
      <w:r w:rsidR="00EA16CF" w:rsidRPr="00AA4172">
        <w:rPr>
          <w:rFonts w:cstheme="minorHAnsi"/>
        </w:rPr>
        <w:t>/PMI</w:t>
      </w:r>
    </w:p>
    <w:p w14:paraId="094CEB4E" w14:textId="00B304C9" w:rsidR="00AA4172" w:rsidRPr="00AA4172" w:rsidRDefault="00AA4172" w:rsidP="00EE3DF1">
      <w:pPr>
        <w:pStyle w:val="ListParagraph"/>
        <w:numPr>
          <w:ilvl w:val="0"/>
          <w:numId w:val="3"/>
        </w:numPr>
        <w:spacing w:after="200" w:line="276" w:lineRule="auto"/>
        <w:rPr>
          <w:rFonts w:cstheme="minorHAnsi"/>
        </w:rPr>
      </w:pPr>
      <w:r w:rsidRPr="00AA4172">
        <w:rPr>
          <w:rFonts w:cstheme="minorHAnsi"/>
        </w:rPr>
        <w:t>Ashley Garley, USAID/PMI</w:t>
      </w:r>
    </w:p>
    <w:p w14:paraId="6F5279A7" w14:textId="5543DF3E" w:rsidR="001B72F3" w:rsidRPr="00AA4172" w:rsidRDefault="001B72F3" w:rsidP="00EE3DF1">
      <w:pPr>
        <w:pStyle w:val="ListParagraph"/>
        <w:numPr>
          <w:ilvl w:val="0"/>
          <w:numId w:val="3"/>
        </w:numPr>
        <w:spacing w:after="200" w:line="276" w:lineRule="auto"/>
        <w:rPr>
          <w:rFonts w:cstheme="minorHAnsi"/>
        </w:rPr>
      </w:pPr>
      <w:r w:rsidRPr="00AA4172">
        <w:rPr>
          <w:rFonts w:cstheme="minorHAnsi"/>
        </w:rPr>
        <w:t xml:space="preserve">Dale Halliday, </w:t>
      </w:r>
      <w:proofErr w:type="spellStart"/>
      <w:r w:rsidRPr="00AA4172">
        <w:rPr>
          <w:rFonts w:cstheme="minorHAnsi"/>
        </w:rPr>
        <w:t>Unitaid</w:t>
      </w:r>
      <w:proofErr w:type="spellEnd"/>
    </w:p>
    <w:p w14:paraId="21600BF4" w14:textId="6E7271D8" w:rsidR="001A0F66" w:rsidRPr="00AA4172" w:rsidRDefault="001A0F66" w:rsidP="00D320C9">
      <w:pPr>
        <w:pStyle w:val="ListParagraph"/>
        <w:numPr>
          <w:ilvl w:val="0"/>
          <w:numId w:val="3"/>
        </w:numPr>
        <w:spacing w:after="200" w:line="276" w:lineRule="auto"/>
        <w:rPr>
          <w:rFonts w:cstheme="minorHAnsi"/>
        </w:rPr>
      </w:pPr>
      <w:r w:rsidRPr="00AA4172">
        <w:rPr>
          <w:rFonts w:cstheme="minorHAnsi"/>
        </w:rPr>
        <w:t>Azucena Bardaji</w:t>
      </w:r>
      <w:r w:rsidR="00EA16CF" w:rsidRPr="00AA4172">
        <w:rPr>
          <w:rFonts w:cstheme="minorHAnsi"/>
        </w:rPr>
        <w:t xml:space="preserve">, </w:t>
      </w:r>
      <w:proofErr w:type="spellStart"/>
      <w:r w:rsidR="00EA16CF" w:rsidRPr="00AA4172">
        <w:rPr>
          <w:rFonts w:cstheme="minorHAnsi"/>
        </w:rPr>
        <w:t>ISGlobal</w:t>
      </w:r>
      <w:proofErr w:type="spellEnd"/>
    </w:p>
    <w:p w14:paraId="5B460AC8" w14:textId="6FE9FD26" w:rsidR="00D320C9" w:rsidRPr="00AA4172" w:rsidRDefault="00102AFE" w:rsidP="00102AFE">
      <w:pPr>
        <w:pStyle w:val="ListParagraph"/>
        <w:numPr>
          <w:ilvl w:val="0"/>
          <w:numId w:val="3"/>
        </w:numPr>
        <w:spacing w:after="200" w:line="276" w:lineRule="auto"/>
        <w:rPr>
          <w:rFonts w:cstheme="minorHAnsi"/>
        </w:rPr>
      </w:pPr>
      <w:r w:rsidRPr="00AA4172">
        <w:rPr>
          <w:rFonts w:cstheme="minorHAnsi"/>
        </w:rPr>
        <w:t xml:space="preserve">Wajilovia Chilambo, </w:t>
      </w:r>
      <w:r w:rsidR="00262C34" w:rsidRPr="00AA4172">
        <w:rPr>
          <w:rFonts w:cstheme="minorHAnsi"/>
        </w:rPr>
        <w:t>NMEP Zambia</w:t>
      </w:r>
    </w:p>
    <w:p w14:paraId="0C4D8A7B" w14:textId="3AE86F21" w:rsidR="00102AFE" w:rsidRPr="00AA4172" w:rsidRDefault="00102AFE" w:rsidP="00102AFE">
      <w:pPr>
        <w:pStyle w:val="ListParagraph"/>
        <w:numPr>
          <w:ilvl w:val="0"/>
          <w:numId w:val="3"/>
        </w:numPr>
        <w:spacing w:after="200" w:line="276" w:lineRule="auto"/>
        <w:rPr>
          <w:rFonts w:cstheme="minorHAnsi"/>
        </w:rPr>
      </w:pPr>
      <w:r w:rsidRPr="00AA4172">
        <w:rPr>
          <w:rFonts w:cstheme="minorHAnsi"/>
        </w:rPr>
        <w:t xml:space="preserve">Chanelle </w:t>
      </w:r>
      <w:proofErr w:type="spellStart"/>
      <w:r w:rsidRPr="00AA4172">
        <w:rPr>
          <w:rFonts w:cstheme="minorHAnsi"/>
        </w:rPr>
        <w:t>Muhoza</w:t>
      </w:r>
      <w:proofErr w:type="spellEnd"/>
      <w:r w:rsidRPr="00AA4172">
        <w:rPr>
          <w:rFonts w:cstheme="minorHAnsi"/>
        </w:rPr>
        <w:t xml:space="preserve">, </w:t>
      </w:r>
      <w:r w:rsidR="00262C34" w:rsidRPr="00AA4172">
        <w:rPr>
          <w:rFonts w:cstheme="minorHAnsi"/>
        </w:rPr>
        <w:t>NMCP Burundi</w:t>
      </w:r>
    </w:p>
    <w:p w14:paraId="6DA3F8E8" w14:textId="31049CBC" w:rsidR="001B72F3" w:rsidRPr="00AA4172" w:rsidRDefault="001B72F3" w:rsidP="00102AFE">
      <w:pPr>
        <w:pStyle w:val="ListParagraph"/>
        <w:numPr>
          <w:ilvl w:val="0"/>
          <w:numId w:val="3"/>
        </w:numPr>
        <w:spacing w:after="200" w:line="276" w:lineRule="auto"/>
        <w:rPr>
          <w:rFonts w:cstheme="minorHAnsi"/>
        </w:rPr>
      </w:pPr>
      <w:r w:rsidRPr="00AA4172">
        <w:rPr>
          <w:rFonts w:cstheme="minorHAnsi"/>
        </w:rPr>
        <w:t xml:space="preserve">Abdalah Lusasi, </w:t>
      </w:r>
      <w:r w:rsidR="00262C34" w:rsidRPr="00AA4172">
        <w:rPr>
          <w:rFonts w:cstheme="minorHAnsi"/>
        </w:rPr>
        <w:t>NMCP Tanzania</w:t>
      </w:r>
    </w:p>
    <w:p w14:paraId="18FD95D1" w14:textId="1E6A1D80" w:rsidR="00AC3819" w:rsidRPr="00AA4172" w:rsidRDefault="00AC3819" w:rsidP="00102AFE">
      <w:pPr>
        <w:pStyle w:val="ListParagraph"/>
        <w:numPr>
          <w:ilvl w:val="0"/>
          <w:numId w:val="3"/>
        </w:numPr>
        <w:spacing w:after="200" w:line="276" w:lineRule="auto"/>
        <w:rPr>
          <w:rFonts w:cstheme="minorHAnsi"/>
        </w:rPr>
      </w:pPr>
      <w:r w:rsidRPr="00AA4172">
        <w:rPr>
          <w:rFonts w:cstheme="minorHAnsi"/>
        </w:rPr>
        <w:t>Catherine Dentinger</w:t>
      </w:r>
      <w:r w:rsidR="00AA4172" w:rsidRPr="00AA4172">
        <w:rPr>
          <w:rFonts w:cstheme="minorHAnsi"/>
        </w:rPr>
        <w:t>, CDC</w:t>
      </w:r>
    </w:p>
    <w:p w14:paraId="16157BC9" w14:textId="6B3A0A80" w:rsidR="00AC3819" w:rsidRPr="00AA4172" w:rsidRDefault="00AC3819" w:rsidP="00102AFE">
      <w:pPr>
        <w:pStyle w:val="ListParagraph"/>
        <w:numPr>
          <w:ilvl w:val="0"/>
          <w:numId w:val="3"/>
        </w:numPr>
        <w:spacing w:after="200" w:line="276" w:lineRule="auto"/>
        <w:rPr>
          <w:rFonts w:cstheme="minorHAnsi"/>
        </w:rPr>
      </w:pPr>
      <w:r w:rsidRPr="00AA4172">
        <w:rPr>
          <w:rFonts w:cstheme="minorHAnsi"/>
        </w:rPr>
        <w:t>Anthony Chisada</w:t>
      </w:r>
      <w:r w:rsidR="00AA4172" w:rsidRPr="00AA4172">
        <w:rPr>
          <w:rFonts w:cstheme="minorHAnsi"/>
        </w:rPr>
        <w:t xml:space="preserve">, </w:t>
      </w:r>
      <w:proofErr w:type="spellStart"/>
      <w:r w:rsidR="00AA4172" w:rsidRPr="00AA4172">
        <w:rPr>
          <w:rFonts w:cstheme="minorHAnsi"/>
        </w:rPr>
        <w:t>Abt</w:t>
      </w:r>
      <w:proofErr w:type="spellEnd"/>
      <w:r w:rsidR="00AA4172" w:rsidRPr="00AA4172">
        <w:rPr>
          <w:rFonts w:cstheme="minorHAnsi"/>
        </w:rPr>
        <w:t xml:space="preserve"> Associates</w:t>
      </w:r>
    </w:p>
    <w:p w14:paraId="1C7A5B6A" w14:textId="5F47B0E4" w:rsidR="00AC3819" w:rsidRPr="00AA4172" w:rsidRDefault="00AC3819" w:rsidP="00102AFE">
      <w:pPr>
        <w:pStyle w:val="ListParagraph"/>
        <w:numPr>
          <w:ilvl w:val="0"/>
          <w:numId w:val="3"/>
        </w:numPr>
        <w:spacing w:after="200" w:line="276" w:lineRule="auto"/>
        <w:rPr>
          <w:rFonts w:cstheme="minorHAnsi"/>
        </w:rPr>
      </w:pPr>
      <w:r w:rsidRPr="00AA4172">
        <w:rPr>
          <w:rFonts w:cstheme="minorHAnsi"/>
        </w:rPr>
        <w:t>Jackson Sillah</w:t>
      </w:r>
      <w:r w:rsidR="00AA4172" w:rsidRPr="00AA4172">
        <w:rPr>
          <w:rFonts w:cstheme="minorHAnsi"/>
        </w:rPr>
        <w:t>, WHO AFRO</w:t>
      </w:r>
    </w:p>
    <w:p w14:paraId="2310B701" w14:textId="67003024" w:rsidR="00AC3819" w:rsidRPr="00AA4172" w:rsidRDefault="00AC3819" w:rsidP="00102AFE">
      <w:pPr>
        <w:pStyle w:val="ListParagraph"/>
        <w:numPr>
          <w:ilvl w:val="0"/>
          <w:numId w:val="3"/>
        </w:numPr>
        <w:spacing w:after="200" w:line="276" w:lineRule="auto"/>
        <w:rPr>
          <w:rFonts w:cstheme="minorHAnsi"/>
        </w:rPr>
      </w:pPr>
      <w:r w:rsidRPr="00AA4172">
        <w:rPr>
          <w:rFonts w:cstheme="minorHAnsi"/>
        </w:rPr>
        <w:t>Koki Agarwal</w:t>
      </w:r>
      <w:r w:rsidR="00AA4172" w:rsidRPr="00AA4172">
        <w:rPr>
          <w:rFonts w:cstheme="minorHAnsi"/>
        </w:rPr>
        <w:t>, Jhpiego</w:t>
      </w:r>
    </w:p>
    <w:p w14:paraId="61C0588F" w14:textId="1F0AA83D" w:rsidR="00AC3819" w:rsidRPr="00AA4172" w:rsidRDefault="00AC3819" w:rsidP="00102AFE">
      <w:pPr>
        <w:pStyle w:val="ListParagraph"/>
        <w:numPr>
          <w:ilvl w:val="0"/>
          <w:numId w:val="3"/>
        </w:numPr>
        <w:spacing w:after="200" w:line="276" w:lineRule="auto"/>
        <w:rPr>
          <w:rFonts w:cstheme="minorHAnsi"/>
        </w:rPr>
      </w:pPr>
      <w:r w:rsidRPr="00AA4172">
        <w:rPr>
          <w:rFonts w:cstheme="minorHAnsi"/>
        </w:rPr>
        <w:t>Estrella Lasry, Global F</w:t>
      </w:r>
      <w:r w:rsidR="00AA4172" w:rsidRPr="00AA4172">
        <w:rPr>
          <w:rFonts w:cstheme="minorHAnsi"/>
        </w:rPr>
        <w:t>u</w:t>
      </w:r>
      <w:r w:rsidRPr="00AA4172">
        <w:rPr>
          <w:rFonts w:cstheme="minorHAnsi"/>
        </w:rPr>
        <w:t>nd</w:t>
      </w:r>
    </w:p>
    <w:p w14:paraId="76E4FF07" w14:textId="3D34575E" w:rsidR="00AA4172" w:rsidRPr="00AA4172" w:rsidRDefault="00AA4172" w:rsidP="00102AFE">
      <w:pPr>
        <w:pStyle w:val="ListParagraph"/>
        <w:numPr>
          <w:ilvl w:val="0"/>
          <w:numId w:val="3"/>
        </w:numPr>
        <w:spacing w:after="200" w:line="276" w:lineRule="auto"/>
        <w:rPr>
          <w:rFonts w:cstheme="minorHAnsi"/>
        </w:rPr>
      </w:pPr>
      <w:r w:rsidRPr="00AA4172">
        <w:rPr>
          <w:rFonts w:cstheme="minorHAnsi"/>
        </w:rPr>
        <w:t xml:space="preserve">Augustine </w:t>
      </w:r>
      <w:proofErr w:type="spellStart"/>
      <w:r w:rsidRPr="00AA4172">
        <w:rPr>
          <w:rFonts w:cstheme="minorHAnsi"/>
        </w:rPr>
        <w:t>Ngindu</w:t>
      </w:r>
      <w:proofErr w:type="spellEnd"/>
      <w:r w:rsidRPr="00AA4172">
        <w:rPr>
          <w:rFonts w:cstheme="minorHAnsi"/>
        </w:rPr>
        <w:t>, IMPACT Malaria, Kenya</w:t>
      </w:r>
    </w:p>
    <w:p w14:paraId="6FD4DC75" w14:textId="77777777" w:rsidR="000C670F" w:rsidRDefault="000C670F" w:rsidP="000C670F">
      <w:pPr>
        <w:pStyle w:val="ListParagraph"/>
        <w:ind w:left="540"/>
        <w:rPr>
          <w:rFonts w:cstheme="minorHAnsi"/>
          <w:b/>
          <w:bCs/>
          <w:color w:val="3C4043"/>
          <w:spacing w:val="3"/>
          <w:shd w:val="clear" w:color="auto" w:fill="FFFFFF"/>
        </w:rPr>
      </w:pPr>
    </w:p>
    <w:p w14:paraId="428439CE" w14:textId="58A46880" w:rsidR="00B226EE" w:rsidRPr="00AA4172" w:rsidRDefault="00D320C9" w:rsidP="00B22F7D">
      <w:pPr>
        <w:pStyle w:val="ListParagraph"/>
        <w:numPr>
          <w:ilvl w:val="0"/>
          <w:numId w:val="2"/>
        </w:numPr>
        <w:rPr>
          <w:rFonts w:cstheme="minorHAnsi"/>
          <w:b/>
          <w:bCs/>
          <w:color w:val="3C4043"/>
          <w:spacing w:val="3"/>
          <w:shd w:val="clear" w:color="auto" w:fill="FFFFFF"/>
        </w:rPr>
      </w:pPr>
      <w:r w:rsidRPr="00814E15">
        <w:rPr>
          <w:rFonts w:cstheme="minorHAnsi"/>
          <w:b/>
          <w:bCs/>
          <w:color w:val="3C4043"/>
          <w:spacing w:val="3"/>
          <w:shd w:val="clear" w:color="auto" w:fill="FFFFFF"/>
        </w:rPr>
        <w:t xml:space="preserve">Update on Call to Action </w:t>
      </w:r>
    </w:p>
    <w:p w14:paraId="3FAC79C2" w14:textId="4647E3BA" w:rsidR="00F20F39" w:rsidRPr="00A01560" w:rsidRDefault="00A01560" w:rsidP="00A01560">
      <w:pPr>
        <w:pStyle w:val="NoSpacing"/>
        <w:numPr>
          <w:ilvl w:val="0"/>
          <w:numId w:val="16"/>
        </w:numPr>
        <w:rPr>
          <w:rFonts w:cstheme="minorHAnsi"/>
          <w:color w:val="3C4043"/>
          <w:spacing w:val="3"/>
          <w:shd w:val="clear" w:color="auto" w:fill="FFFFFF"/>
        </w:rPr>
      </w:pPr>
      <w:r>
        <w:rPr>
          <w:shd w:val="clear" w:color="auto" w:fill="FFFFFF"/>
        </w:rPr>
        <w:t>Pledge Drive: Reminder to please sign our Call to Action!</w:t>
      </w:r>
      <w:r>
        <w:rPr>
          <w:rFonts w:cstheme="minorHAnsi"/>
          <w:color w:val="3C4043"/>
          <w:spacing w:val="3"/>
          <w:shd w:val="clear" w:color="auto" w:fill="FFFFFF"/>
        </w:rPr>
        <w:t xml:space="preserve"> </w:t>
      </w:r>
      <w:r w:rsidR="00F20F39" w:rsidRPr="00A01560">
        <w:rPr>
          <w:rFonts w:cstheme="minorHAnsi"/>
          <w:color w:val="3C4043"/>
          <w:spacing w:val="3"/>
          <w:shd w:val="clear" w:color="auto" w:fill="FFFFFF"/>
        </w:rPr>
        <w:t xml:space="preserve"> </w:t>
      </w:r>
      <w:hyperlink r:id="rId8" w:history="1">
        <w:r w:rsidR="004111EE" w:rsidRPr="00A01560">
          <w:rPr>
            <w:rStyle w:val="Hyperlink"/>
            <w:rFonts w:cstheme="minorHAnsi"/>
            <w:spacing w:val="3"/>
            <w:shd w:val="clear" w:color="auto" w:fill="FFFFFF"/>
          </w:rPr>
          <w:t>https://endmalaria.org/speed-up-scale-up-of-iptp</w:t>
        </w:r>
      </w:hyperlink>
    </w:p>
    <w:p w14:paraId="17575078" w14:textId="7A83B668" w:rsidR="00F20F39" w:rsidRDefault="004111EE" w:rsidP="00F20F39">
      <w:pPr>
        <w:pStyle w:val="ListParagraph"/>
        <w:numPr>
          <w:ilvl w:val="2"/>
          <w:numId w:val="8"/>
        </w:numPr>
        <w:rPr>
          <w:rFonts w:cstheme="minorHAnsi"/>
          <w:color w:val="3C4043"/>
          <w:spacing w:val="3"/>
          <w:shd w:val="clear" w:color="auto" w:fill="FFFFFF"/>
        </w:rPr>
      </w:pPr>
      <w:r>
        <w:rPr>
          <w:rFonts w:cstheme="minorHAnsi"/>
          <w:color w:val="3C4043"/>
          <w:spacing w:val="3"/>
          <w:shd w:val="clear" w:color="auto" w:fill="FFFFFF"/>
        </w:rPr>
        <w:t>P</w:t>
      </w:r>
      <w:r w:rsidR="00F20F39">
        <w:rPr>
          <w:rFonts w:cstheme="minorHAnsi"/>
          <w:color w:val="3C4043"/>
          <w:spacing w:val="3"/>
          <w:shd w:val="clear" w:color="auto" w:fill="FFFFFF"/>
        </w:rPr>
        <w:t>ublish</w:t>
      </w:r>
      <w:r>
        <w:rPr>
          <w:rFonts w:cstheme="minorHAnsi"/>
          <w:color w:val="3C4043"/>
          <w:spacing w:val="3"/>
          <w:shd w:val="clear" w:color="auto" w:fill="FFFFFF"/>
        </w:rPr>
        <w:t>ed</w:t>
      </w:r>
      <w:r w:rsidR="00F20F39">
        <w:rPr>
          <w:rFonts w:cstheme="minorHAnsi"/>
          <w:color w:val="3C4043"/>
          <w:spacing w:val="3"/>
          <w:shd w:val="clear" w:color="auto" w:fill="FFFFFF"/>
        </w:rPr>
        <w:t xml:space="preserve"> letter to key decision makers on this site</w:t>
      </w:r>
    </w:p>
    <w:p w14:paraId="666231F3" w14:textId="4BB51287" w:rsidR="00F20F39" w:rsidRPr="003E1391" w:rsidRDefault="00F20F39" w:rsidP="003E1391">
      <w:pPr>
        <w:pStyle w:val="ListParagraph"/>
        <w:numPr>
          <w:ilvl w:val="3"/>
          <w:numId w:val="9"/>
        </w:numPr>
        <w:rPr>
          <w:rFonts w:cstheme="minorHAnsi"/>
          <w:color w:val="3C4043"/>
          <w:spacing w:val="3"/>
          <w:shd w:val="clear" w:color="auto" w:fill="FFFFFF"/>
        </w:rPr>
      </w:pPr>
      <w:r w:rsidRPr="00F20F39">
        <w:rPr>
          <w:rFonts w:cstheme="minorHAnsi"/>
          <w:color w:val="3C4043"/>
          <w:spacing w:val="3"/>
          <w:shd w:val="clear" w:color="auto" w:fill="FFFFFF"/>
        </w:rPr>
        <w:t>Plan is to deliver letter to top level decision makers ahead of AU Summit</w:t>
      </w:r>
      <w:r w:rsidR="004111EE">
        <w:rPr>
          <w:rFonts w:cstheme="minorHAnsi"/>
          <w:color w:val="3C4043"/>
          <w:spacing w:val="3"/>
          <w:shd w:val="clear" w:color="auto" w:fill="FFFFFF"/>
        </w:rPr>
        <w:t>, 2023</w:t>
      </w:r>
    </w:p>
    <w:p w14:paraId="11DB21D0" w14:textId="7BE65E44" w:rsidR="00F20F39" w:rsidRDefault="00F20F39" w:rsidP="00F20F39">
      <w:pPr>
        <w:pStyle w:val="ListParagraph"/>
        <w:numPr>
          <w:ilvl w:val="3"/>
          <w:numId w:val="9"/>
        </w:numPr>
        <w:rPr>
          <w:rFonts w:cstheme="minorHAnsi"/>
          <w:color w:val="3C4043"/>
          <w:spacing w:val="3"/>
          <w:shd w:val="clear" w:color="auto" w:fill="FFFFFF"/>
        </w:rPr>
      </w:pPr>
      <w:r w:rsidRPr="00F20F39">
        <w:rPr>
          <w:rFonts w:cstheme="minorHAnsi"/>
          <w:color w:val="3C4043"/>
          <w:spacing w:val="3"/>
          <w:shd w:val="clear" w:color="auto" w:fill="FFFFFF"/>
        </w:rPr>
        <w:t xml:space="preserve">Please </w:t>
      </w:r>
      <w:r w:rsidR="003E1391">
        <w:rPr>
          <w:rFonts w:cstheme="minorHAnsi"/>
          <w:color w:val="3C4043"/>
          <w:spacing w:val="3"/>
          <w:shd w:val="clear" w:color="auto" w:fill="FFFFFF"/>
        </w:rPr>
        <w:t xml:space="preserve">sign and </w:t>
      </w:r>
      <w:r w:rsidRPr="00F20F39">
        <w:rPr>
          <w:rFonts w:cstheme="minorHAnsi"/>
          <w:color w:val="3C4043"/>
          <w:spacing w:val="3"/>
          <w:shd w:val="clear" w:color="auto" w:fill="FFFFFF"/>
        </w:rPr>
        <w:t>also share the link with your networks</w:t>
      </w:r>
    </w:p>
    <w:p w14:paraId="2D17FBFB" w14:textId="66E5FD39" w:rsidR="004111EE" w:rsidRPr="00F20F39" w:rsidRDefault="003E1391" w:rsidP="003E1391">
      <w:pPr>
        <w:pStyle w:val="ListParagraph"/>
        <w:numPr>
          <w:ilvl w:val="4"/>
          <w:numId w:val="9"/>
        </w:numPr>
        <w:rPr>
          <w:rFonts w:cstheme="minorHAnsi"/>
          <w:color w:val="3C4043"/>
          <w:spacing w:val="3"/>
          <w:shd w:val="clear" w:color="auto" w:fill="FFFFFF"/>
        </w:rPr>
      </w:pPr>
      <w:r>
        <w:rPr>
          <w:rFonts w:cstheme="minorHAnsi"/>
          <w:color w:val="3C4043"/>
          <w:spacing w:val="3"/>
          <w:shd w:val="clear" w:color="auto" w:fill="FFFFFF"/>
        </w:rPr>
        <w:t>W</w:t>
      </w:r>
      <w:r w:rsidR="004111EE" w:rsidRPr="004111EE">
        <w:rPr>
          <w:rFonts w:cstheme="minorHAnsi"/>
          <w:color w:val="3C4043"/>
          <w:spacing w:val="3"/>
          <w:shd w:val="clear" w:color="auto" w:fill="FFFFFF"/>
        </w:rPr>
        <w:t xml:space="preserve">hen </w:t>
      </w:r>
      <w:r>
        <w:rPr>
          <w:rFonts w:cstheme="minorHAnsi"/>
          <w:color w:val="3C4043"/>
          <w:spacing w:val="3"/>
          <w:shd w:val="clear" w:color="auto" w:fill="FFFFFF"/>
        </w:rPr>
        <w:t>signing</w:t>
      </w:r>
      <w:r w:rsidR="004111EE" w:rsidRPr="004111EE">
        <w:rPr>
          <w:rFonts w:cstheme="minorHAnsi"/>
          <w:color w:val="3C4043"/>
          <w:spacing w:val="3"/>
          <w:shd w:val="clear" w:color="auto" w:fill="FFFFFF"/>
        </w:rPr>
        <w:t xml:space="preserve"> please tick the box to make your name visible.</w:t>
      </w:r>
    </w:p>
    <w:p w14:paraId="72F469FC" w14:textId="77777777" w:rsidR="00A01560" w:rsidRPr="00A01560" w:rsidRDefault="00E34EAF" w:rsidP="00A01560">
      <w:pPr>
        <w:pStyle w:val="ListParagraph"/>
        <w:numPr>
          <w:ilvl w:val="0"/>
          <w:numId w:val="16"/>
        </w:numPr>
        <w:rPr>
          <w:rFonts w:cstheme="minorHAnsi"/>
          <w:color w:val="3C4043"/>
          <w:spacing w:val="3"/>
          <w:shd w:val="clear" w:color="auto" w:fill="FFFFFF"/>
        </w:rPr>
      </w:pPr>
      <w:hyperlink r:id="rId9" w:history="1">
        <w:r w:rsidR="00A01560">
          <w:rPr>
            <w:rStyle w:val="Hyperlink"/>
          </w:rPr>
          <w:t>Pan-African Women’s Day</w:t>
        </w:r>
      </w:hyperlink>
      <w:r w:rsidR="00A01560">
        <w:t>: July 31</w:t>
      </w:r>
    </w:p>
    <w:p w14:paraId="2416E54C" w14:textId="08D645C1" w:rsidR="003E1391" w:rsidRPr="000A14D9" w:rsidRDefault="00A01560" w:rsidP="00A01560">
      <w:pPr>
        <w:pStyle w:val="ListParagraph"/>
        <w:numPr>
          <w:ilvl w:val="1"/>
          <w:numId w:val="16"/>
        </w:numPr>
        <w:rPr>
          <w:rFonts w:cstheme="minorHAnsi"/>
          <w:color w:val="3C4043"/>
          <w:spacing w:val="3"/>
          <w:shd w:val="clear" w:color="auto" w:fill="FFFFFF"/>
        </w:rPr>
      </w:pPr>
      <w:r>
        <w:t>MMV is taking the lead on developing a</w:t>
      </w:r>
      <w:r w:rsidR="000A14D9">
        <w:t xml:space="preserve">n advocacy piece to publish on </w:t>
      </w:r>
      <w:proofErr w:type="spellStart"/>
      <w:r w:rsidR="000A14D9">
        <w:t>Devex</w:t>
      </w:r>
      <w:proofErr w:type="spellEnd"/>
      <w:r w:rsidR="000A14D9">
        <w:t xml:space="preserve">.  Thank you MMV! </w:t>
      </w:r>
      <w:r>
        <w:t xml:space="preserve"> </w:t>
      </w:r>
    </w:p>
    <w:p w14:paraId="1F3EA880" w14:textId="38892FF0" w:rsidR="000A14D9" w:rsidRPr="00AA4172" w:rsidRDefault="00AA4172" w:rsidP="00AA4172">
      <w:pPr>
        <w:pStyle w:val="NoSpacing"/>
        <w:ind w:firstLine="720"/>
        <w:rPr>
          <w:b/>
          <w:u w:val="single"/>
          <w:shd w:val="clear" w:color="auto" w:fill="FFFFFF"/>
        </w:rPr>
      </w:pPr>
      <w:r w:rsidRPr="00AA4172">
        <w:rPr>
          <w:b/>
          <w:u w:val="single"/>
          <w:shd w:val="clear" w:color="auto" w:fill="FFFFFF"/>
        </w:rPr>
        <w:t>Discussion:</w:t>
      </w:r>
    </w:p>
    <w:p w14:paraId="0200E60E" w14:textId="504308D2" w:rsidR="00AA4172" w:rsidRDefault="00AA4172" w:rsidP="00AA4172">
      <w:pPr>
        <w:pStyle w:val="NoSpacing"/>
        <w:numPr>
          <w:ilvl w:val="0"/>
          <w:numId w:val="16"/>
        </w:numPr>
        <w:rPr>
          <w:shd w:val="clear" w:color="auto" w:fill="FFFFFF"/>
        </w:rPr>
      </w:pPr>
      <w:r>
        <w:rPr>
          <w:shd w:val="clear" w:color="auto" w:fill="FFFFFF"/>
        </w:rPr>
        <w:t xml:space="preserve">Q: Are we measuring the impact of the Call to Action on </w:t>
      </w:r>
      <w:proofErr w:type="spellStart"/>
      <w:r>
        <w:rPr>
          <w:shd w:val="clear" w:color="auto" w:fill="FFFFFF"/>
        </w:rPr>
        <w:t>IPTp</w:t>
      </w:r>
      <w:proofErr w:type="spellEnd"/>
      <w:r>
        <w:rPr>
          <w:shd w:val="clear" w:color="auto" w:fill="FFFFFF"/>
        </w:rPr>
        <w:t xml:space="preserve"> coverage?</w:t>
      </w:r>
    </w:p>
    <w:p w14:paraId="36B63BC7" w14:textId="254C5DA8" w:rsidR="00AA4172" w:rsidRDefault="00AA4172" w:rsidP="00AA4172">
      <w:pPr>
        <w:pStyle w:val="NoSpacing"/>
        <w:numPr>
          <w:ilvl w:val="1"/>
          <w:numId w:val="16"/>
        </w:numPr>
        <w:rPr>
          <w:shd w:val="clear" w:color="auto" w:fill="FFFFFF"/>
        </w:rPr>
      </w:pPr>
      <w:r>
        <w:rPr>
          <w:shd w:val="clear" w:color="auto" w:fill="FFFFFF"/>
        </w:rPr>
        <w:lastRenderedPageBreak/>
        <w:t xml:space="preserve">A: It is primarily an advocacy effort which is difficult to measure, especially given the many interventions to increase </w:t>
      </w:r>
      <w:proofErr w:type="spellStart"/>
      <w:r>
        <w:rPr>
          <w:shd w:val="clear" w:color="auto" w:fill="FFFFFF"/>
        </w:rPr>
        <w:t>IPTp</w:t>
      </w:r>
      <w:proofErr w:type="spellEnd"/>
      <w:r>
        <w:rPr>
          <w:shd w:val="clear" w:color="auto" w:fill="FFFFFF"/>
        </w:rPr>
        <w:t xml:space="preserve"> uptake.</w:t>
      </w:r>
    </w:p>
    <w:p w14:paraId="7DB1CAD9" w14:textId="77777777" w:rsidR="00AA4172" w:rsidRPr="000A14D9" w:rsidRDefault="00AA4172" w:rsidP="00AA4172">
      <w:pPr>
        <w:pStyle w:val="NoSpacing"/>
        <w:ind w:left="2340"/>
        <w:rPr>
          <w:shd w:val="clear" w:color="auto" w:fill="FFFFFF"/>
        </w:rPr>
      </w:pPr>
    </w:p>
    <w:p w14:paraId="7A0B475B" w14:textId="1C4C7B5B" w:rsidR="00EA16CF" w:rsidRPr="00EA16CF" w:rsidRDefault="00EA16CF" w:rsidP="00EA16CF">
      <w:pPr>
        <w:pStyle w:val="ListParagraph"/>
        <w:numPr>
          <w:ilvl w:val="0"/>
          <w:numId w:val="2"/>
        </w:numPr>
        <w:spacing w:after="0" w:line="240" w:lineRule="auto"/>
        <w:rPr>
          <w:rFonts w:eastAsia="Times New Roman"/>
        </w:rPr>
      </w:pPr>
      <w:r w:rsidRPr="004111EE">
        <w:rPr>
          <w:rFonts w:cstheme="minorHAnsi"/>
          <w:b/>
        </w:rPr>
        <w:t xml:space="preserve">Presentation: </w:t>
      </w:r>
      <w:r w:rsidR="001A10B5" w:rsidRPr="001A10B5">
        <w:rPr>
          <w:rFonts w:cstheme="minorHAnsi"/>
          <w:b/>
        </w:rPr>
        <w:t xml:space="preserve">Catalytic Role of Governance in Improving </w:t>
      </w:r>
      <w:proofErr w:type="spellStart"/>
      <w:r w:rsidR="001A10B5" w:rsidRPr="001A10B5">
        <w:rPr>
          <w:rFonts w:cstheme="minorHAnsi"/>
          <w:b/>
        </w:rPr>
        <w:t>IPTp</w:t>
      </w:r>
      <w:proofErr w:type="spellEnd"/>
      <w:r w:rsidR="001A10B5" w:rsidRPr="001A10B5">
        <w:rPr>
          <w:rFonts w:cstheme="minorHAnsi"/>
          <w:b/>
        </w:rPr>
        <w:t xml:space="preserve"> </w:t>
      </w:r>
      <w:r w:rsidR="001A10B5">
        <w:rPr>
          <w:rFonts w:cstheme="minorHAnsi"/>
          <w:b/>
        </w:rPr>
        <w:t>U</w:t>
      </w:r>
      <w:r w:rsidR="001A10B5" w:rsidRPr="001A10B5">
        <w:rPr>
          <w:rFonts w:cstheme="minorHAnsi"/>
          <w:b/>
        </w:rPr>
        <w:t>ptake</w:t>
      </w:r>
      <w:r w:rsidR="001A10B5">
        <w:rPr>
          <w:rFonts w:cstheme="minorHAnsi"/>
          <w:b/>
        </w:rPr>
        <w:t xml:space="preserve">, </w:t>
      </w:r>
      <w:r w:rsidR="00A41F12">
        <w:rPr>
          <w:rFonts w:ascii="Calibri" w:eastAsia="Times New Roman" w:hAnsi="Calibri" w:cs="Times New Roman"/>
          <w:i/>
          <w:iCs/>
        </w:rPr>
        <w:t xml:space="preserve">Augustine </w:t>
      </w:r>
      <w:proofErr w:type="spellStart"/>
      <w:r w:rsidR="00A41F12">
        <w:rPr>
          <w:rFonts w:ascii="Calibri" w:eastAsia="Times New Roman" w:hAnsi="Calibri" w:cs="Times New Roman"/>
          <w:i/>
          <w:iCs/>
        </w:rPr>
        <w:t>Ngindu</w:t>
      </w:r>
      <w:proofErr w:type="spellEnd"/>
      <w:r w:rsidR="003E1391" w:rsidRPr="003E1391">
        <w:rPr>
          <w:rFonts w:ascii="Calibri" w:eastAsia="Times New Roman" w:hAnsi="Calibri" w:cs="Times New Roman"/>
          <w:i/>
          <w:iCs/>
        </w:rPr>
        <w:t>,</w:t>
      </w:r>
      <w:r w:rsidR="00A41F12">
        <w:rPr>
          <w:rFonts w:ascii="Calibri" w:eastAsia="Times New Roman" w:hAnsi="Calibri" w:cs="Times New Roman"/>
          <w:i/>
          <w:iCs/>
        </w:rPr>
        <w:t xml:space="preserve"> IMPACT Malaria, Kenya</w:t>
      </w:r>
    </w:p>
    <w:p w14:paraId="7E30106E" w14:textId="77777777" w:rsidR="00EA16CF" w:rsidRDefault="00EA16CF" w:rsidP="00EA16CF">
      <w:pPr>
        <w:pStyle w:val="ListParagraph"/>
        <w:ind w:left="540"/>
        <w:rPr>
          <w:rFonts w:cstheme="minorHAnsi"/>
          <w:b/>
          <w:bCs/>
          <w:color w:val="3C4043"/>
          <w:spacing w:val="3"/>
          <w:shd w:val="clear" w:color="auto" w:fill="FFFFFF"/>
        </w:rPr>
      </w:pPr>
    </w:p>
    <w:p w14:paraId="1DBD60C7" w14:textId="5985D458" w:rsidR="00EA16CF" w:rsidRPr="00EA16CF" w:rsidRDefault="00EA16CF" w:rsidP="00EA16CF">
      <w:pPr>
        <w:pStyle w:val="ListParagraph"/>
        <w:ind w:left="540"/>
        <w:rPr>
          <w:rFonts w:cstheme="minorHAnsi"/>
          <w:b/>
          <w:bCs/>
          <w:color w:val="3C4043"/>
          <w:spacing w:val="3"/>
          <w:u w:val="single"/>
          <w:shd w:val="clear" w:color="auto" w:fill="FFFFFF"/>
        </w:rPr>
      </w:pPr>
      <w:r w:rsidRPr="00EA16CF">
        <w:rPr>
          <w:rFonts w:cstheme="minorHAnsi"/>
          <w:b/>
          <w:bCs/>
          <w:color w:val="3C4043"/>
          <w:spacing w:val="3"/>
          <w:u w:val="single"/>
          <w:shd w:val="clear" w:color="auto" w:fill="FFFFFF"/>
        </w:rPr>
        <w:t>Discussion</w:t>
      </w:r>
    </w:p>
    <w:p w14:paraId="35400276" w14:textId="2765F73C" w:rsidR="00262C34" w:rsidRDefault="00262C34" w:rsidP="00262C34">
      <w:pPr>
        <w:pStyle w:val="ListParagraph"/>
        <w:numPr>
          <w:ilvl w:val="1"/>
          <w:numId w:val="8"/>
        </w:numPr>
        <w:rPr>
          <w:rFonts w:cstheme="minorHAnsi"/>
          <w:bCs/>
          <w:color w:val="3C4043"/>
          <w:spacing w:val="3"/>
          <w:shd w:val="clear" w:color="auto" w:fill="FFFFFF"/>
        </w:rPr>
      </w:pPr>
      <w:r>
        <w:rPr>
          <w:rFonts w:cstheme="minorHAnsi"/>
          <w:bCs/>
          <w:color w:val="3C4043"/>
          <w:spacing w:val="3"/>
          <w:shd w:val="clear" w:color="auto" w:fill="FFFFFF"/>
        </w:rPr>
        <w:t xml:space="preserve">Q: </w:t>
      </w:r>
      <w:r w:rsidR="00AC3819">
        <w:rPr>
          <w:rFonts w:cstheme="minorHAnsi"/>
          <w:bCs/>
          <w:color w:val="3C4043"/>
          <w:spacing w:val="3"/>
          <w:shd w:val="clear" w:color="auto" w:fill="FFFFFF"/>
        </w:rPr>
        <w:t xml:space="preserve">How much collaboration was there with RMNCH or other programs that also aim to increase attendance to ANC and other preventive interventions?  Or was this mostly focused on </w:t>
      </w:r>
      <w:proofErr w:type="spellStart"/>
      <w:r w:rsidR="00AC3819">
        <w:rPr>
          <w:rFonts w:cstheme="minorHAnsi"/>
          <w:bCs/>
          <w:color w:val="3C4043"/>
          <w:spacing w:val="3"/>
          <w:shd w:val="clear" w:color="auto" w:fill="FFFFFF"/>
        </w:rPr>
        <w:t>IPTp</w:t>
      </w:r>
      <w:proofErr w:type="spellEnd"/>
      <w:r w:rsidR="00AC3819">
        <w:rPr>
          <w:rFonts w:cstheme="minorHAnsi"/>
          <w:bCs/>
          <w:color w:val="3C4043"/>
          <w:spacing w:val="3"/>
          <w:shd w:val="clear" w:color="auto" w:fill="FFFFFF"/>
        </w:rPr>
        <w:t xml:space="preserve">/ITNs? </w:t>
      </w:r>
    </w:p>
    <w:p w14:paraId="00D0CAA9" w14:textId="77777777" w:rsidR="00AC3819" w:rsidRDefault="00262C34" w:rsidP="00262C34">
      <w:pPr>
        <w:pStyle w:val="ListParagraph"/>
        <w:numPr>
          <w:ilvl w:val="2"/>
          <w:numId w:val="8"/>
        </w:numPr>
        <w:rPr>
          <w:rFonts w:cstheme="minorHAnsi"/>
          <w:bCs/>
          <w:color w:val="3C4043"/>
          <w:spacing w:val="3"/>
          <w:shd w:val="clear" w:color="auto" w:fill="FFFFFF"/>
        </w:rPr>
      </w:pPr>
      <w:r>
        <w:rPr>
          <w:rFonts w:cstheme="minorHAnsi"/>
          <w:bCs/>
          <w:color w:val="3C4043"/>
          <w:spacing w:val="3"/>
          <w:shd w:val="clear" w:color="auto" w:fill="FFFFFF"/>
        </w:rPr>
        <w:t xml:space="preserve">A: </w:t>
      </w:r>
      <w:r w:rsidR="00AC3819">
        <w:rPr>
          <w:rFonts w:cstheme="minorHAnsi"/>
          <w:bCs/>
          <w:color w:val="3C4043"/>
          <w:spacing w:val="3"/>
          <w:shd w:val="clear" w:color="auto" w:fill="FFFFFF"/>
        </w:rPr>
        <w:t xml:space="preserve">There were collaborations with other departments.  For example, the Mother Child booklet for pregnant women to attend ANC is under the Child/Adolescent Health department and they supported provision of </w:t>
      </w:r>
      <w:proofErr w:type="spellStart"/>
      <w:r w:rsidR="00AC3819">
        <w:rPr>
          <w:rFonts w:cstheme="minorHAnsi"/>
          <w:bCs/>
          <w:color w:val="3C4043"/>
          <w:spacing w:val="3"/>
          <w:shd w:val="clear" w:color="auto" w:fill="FFFFFF"/>
        </w:rPr>
        <w:t>IPTp</w:t>
      </w:r>
      <w:proofErr w:type="spellEnd"/>
      <w:r w:rsidR="00AC3819">
        <w:rPr>
          <w:rFonts w:cstheme="minorHAnsi"/>
          <w:bCs/>
          <w:color w:val="3C4043"/>
          <w:spacing w:val="3"/>
          <w:shd w:val="clear" w:color="auto" w:fill="FFFFFF"/>
        </w:rPr>
        <w:t xml:space="preserve">.  </w:t>
      </w:r>
    </w:p>
    <w:p w14:paraId="766307B4" w14:textId="64FB65B9" w:rsidR="00EA16CF" w:rsidRDefault="00AC3819" w:rsidP="00262C34">
      <w:pPr>
        <w:pStyle w:val="ListParagraph"/>
        <w:numPr>
          <w:ilvl w:val="2"/>
          <w:numId w:val="8"/>
        </w:numPr>
        <w:rPr>
          <w:rFonts w:cstheme="minorHAnsi"/>
          <w:bCs/>
          <w:color w:val="3C4043"/>
          <w:spacing w:val="3"/>
          <w:shd w:val="clear" w:color="auto" w:fill="FFFFFF"/>
        </w:rPr>
      </w:pPr>
      <w:r>
        <w:rPr>
          <w:rFonts w:cstheme="minorHAnsi"/>
          <w:bCs/>
          <w:color w:val="3C4043"/>
          <w:spacing w:val="3"/>
          <w:shd w:val="clear" w:color="auto" w:fill="FFFFFF"/>
        </w:rPr>
        <w:t xml:space="preserve">Other partners in the counties, ex: Revive </w:t>
      </w:r>
      <w:proofErr w:type="spellStart"/>
      <w:r>
        <w:rPr>
          <w:rFonts w:cstheme="minorHAnsi"/>
          <w:bCs/>
          <w:color w:val="3C4043"/>
          <w:spacing w:val="3"/>
          <w:shd w:val="clear" w:color="auto" w:fill="FFFFFF"/>
        </w:rPr>
        <w:t>IPTp</w:t>
      </w:r>
      <w:proofErr w:type="spellEnd"/>
      <w:r>
        <w:rPr>
          <w:rFonts w:cstheme="minorHAnsi"/>
          <w:bCs/>
          <w:color w:val="3C4043"/>
          <w:spacing w:val="3"/>
          <w:shd w:val="clear" w:color="auto" w:fill="FFFFFF"/>
        </w:rPr>
        <w:t xml:space="preserve">, and all of these teams are brought together by a committee of experts to ensure they are represented in discussions before the division provides guidance.  This helps to ensure there is no duplication of tasks. </w:t>
      </w:r>
    </w:p>
    <w:p w14:paraId="1B7A4A1E" w14:textId="05CE9011" w:rsidR="00AC3819" w:rsidRPr="00262C34" w:rsidRDefault="00AC3819" w:rsidP="00262C34">
      <w:pPr>
        <w:pStyle w:val="ListParagraph"/>
        <w:numPr>
          <w:ilvl w:val="2"/>
          <w:numId w:val="8"/>
        </w:numPr>
        <w:rPr>
          <w:rFonts w:cstheme="minorHAnsi"/>
          <w:bCs/>
          <w:color w:val="3C4043"/>
          <w:spacing w:val="3"/>
          <w:shd w:val="clear" w:color="auto" w:fill="FFFFFF"/>
        </w:rPr>
      </w:pPr>
      <w:r>
        <w:rPr>
          <w:rFonts w:cstheme="minorHAnsi"/>
          <w:bCs/>
          <w:color w:val="3C4043"/>
          <w:spacing w:val="3"/>
          <w:shd w:val="clear" w:color="auto" w:fill="FFFFFF"/>
        </w:rPr>
        <w:t xml:space="preserve">Tracking of pregnant women is done by the same CHVs who also track HIV, TB, etc. so there is some overlap of tools to track these pregnant women. </w:t>
      </w:r>
    </w:p>
    <w:p w14:paraId="38A0B5BE" w14:textId="6C345DB3" w:rsidR="00262C34" w:rsidRDefault="00262C34" w:rsidP="00262C34">
      <w:pPr>
        <w:pStyle w:val="ListParagraph"/>
        <w:numPr>
          <w:ilvl w:val="1"/>
          <w:numId w:val="8"/>
        </w:numPr>
        <w:rPr>
          <w:rFonts w:cstheme="minorHAnsi"/>
          <w:bCs/>
          <w:color w:val="3C4043"/>
          <w:spacing w:val="3"/>
          <w:shd w:val="clear" w:color="auto" w:fill="FFFFFF"/>
        </w:rPr>
      </w:pPr>
      <w:r>
        <w:rPr>
          <w:rFonts w:cstheme="minorHAnsi"/>
          <w:bCs/>
          <w:color w:val="3C4043"/>
          <w:spacing w:val="3"/>
          <w:shd w:val="clear" w:color="auto" w:fill="FFFFFF"/>
        </w:rPr>
        <w:t xml:space="preserve">Q: </w:t>
      </w:r>
      <w:r w:rsidR="00AC3819">
        <w:rPr>
          <w:rFonts w:cstheme="minorHAnsi"/>
          <w:bCs/>
          <w:color w:val="3C4043"/>
          <w:spacing w:val="3"/>
          <w:shd w:val="clear" w:color="auto" w:fill="FFFFFF"/>
        </w:rPr>
        <w:t>CHVs – They help support referrals of mothers to ANC.  How do you get the CHVs on board and train them?</w:t>
      </w:r>
    </w:p>
    <w:p w14:paraId="3BAF01C7" w14:textId="75F21036" w:rsidR="00262C34" w:rsidRDefault="00262C34" w:rsidP="00262C34">
      <w:pPr>
        <w:pStyle w:val="ListParagraph"/>
        <w:numPr>
          <w:ilvl w:val="2"/>
          <w:numId w:val="8"/>
        </w:numPr>
        <w:rPr>
          <w:rFonts w:cstheme="minorHAnsi"/>
          <w:bCs/>
          <w:color w:val="3C4043"/>
          <w:spacing w:val="3"/>
          <w:shd w:val="clear" w:color="auto" w:fill="FFFFFF"/>
        </w:rPr>
      </w:pPr>
      <w:r>
        <w:rPr>
          <w:rFonts w:cstheme="minorHAnsi"/>
          <w:bCs/>
          <w:color w:val="3C4043"/>
          <w:spacing w:val="3"/>
          <w:shd w:val="clear" w:color="auto" w:fill="FFFFFF"/>
        </w:rPr>
        <w:t xml:space="preserve">A: </w:t>
      </w:r>
      <w:r w:rsidR="00AC3819">
        <w:rPr>
          <w:rFonts w:cstheme="minorHAnsi"/>
          <w:bCs/>
          <w:color w:val="3C4043"/>
          <w:spacing w:val="3"/>
          <w:shd w:val="clear" w:color="auto" w:fill="FFFFFF"/>
        </w:rPr>
        <w:t>Community Health Department provides the structure for CHVs.  All CHVs are linked to a particular health facility for data reporting and monitoring of activities. IMPACT Malaria supports the counties by training the CHVs on provision of community case management and prevention of malaria.  The CHVs have tools to identify, register and refer pregnant women to facilities for ANC services. The information they bring to the health facility qualifies the CHV for incentives.</w:t>
      </w:r>
    </w:p>
    <w:p w14:paraId="7C5C3239" w14:textId="01BC7DBD" w:rsidR="00CE7C3F" w:rsidRDefault="00AC3819" w:rsidP="00E34EAF">
      <w:pPr>
        <w:pStyle w:val="NoSpacing"/>
        <w:numPr>
          <w:ilvl w:val="0"/>
          <w:numId w:val="18"/>
        </w:numPr>
        <w:rPr>
          <w:shd w:val="clear" w:color="auto" w:fill="FFFFFF"/>
        </w:rPr>
      </w:pPr>
      <w:r>
        <w:rPr>
          <w:shd w:val="clear" w:color="auto" w:fill="FFFFFF"/>
        </w:rPr>
        <w:t xml:space="preserve">Q: What is the contribution of CHVs to </w:t>
      </w:r>
      <w:proofErr w:type="spellStart"/>
      <w:r>
        <w:rPr>
          <w:shd w:val="clear" w:color="auto" w:fill="FFFFFF"/>
        </w:rPr>
        <w:t>IPTp</w:t>
      </w:r>
      <w:proofErr w:type="spellEnd"/>
      <w:r>
        <w:rPr>
          <w:shd w:val="clear" w:color="auto" w:fill="FFFFFF"/>
        </w:rPr>
        <w:t xml:space="preserve"> coverage? </w:t>
      </w:r>
    </w:p>
    <w:p w14:paraId="37305F54" w14:textId="53BAB1D5" w:rsidR="00AC3819" w:rsidRDefault="00AC3819" w:rsidP="00E34EAF">
      <w:pPr>
        <w:pStyle w:val="NoSpacing"/>
        <w:numPr>
          <w:ilvl w:val="1"/>
          <w:numId w:val="18"/>
        </w:numPr>
        <w:rPr>
          <w:shd w:val="clear" w:color="auto" w:fill="FFFFFF"/>
        </w:rPr>
      </w:pPr>
      <w:r>
        <w:rPr>
          <w:shd w:val="clear" w:color="auto" w:fill="FFFFFF"/>
        </w:rPr>
        <w:t xml:space="preserve">A: </w:t>
      </w:r>
      <w:r w:rsidR="00D1746A">
        <w:rPr>
          <w:shd w:val="clear" w:color="auto" w:fill="FFFFFF"/>
        </w:rPr>
        <w:t xml:space="preserve">The trained CHVs provide SBC messaging at households and ensure they are following their scheduled ANC visits.  This is their contribution to increases in </w:t>
      </w:r>
      <w:proofErr w:type="spellStart"/>
      <w:r w:rsidR="00D1746A">
        <w:rPr>
          <w:shd w:val="clear" w:color="auto" w:fill="FFFFFF"/>
        </w:rPr>
        <w:t>IPTp</w:t>
      </w:r>
      <w:proofErr w:type="spellEnd"/>
      <w:r w:rsidR="00D1746A">
        <w:rPr>
          <w:shd w:val="clear" w:color="auto" w:fill="FFFFFF"/>
        </w:rPr>
        <w:t xml:space="preserve"> uptake.</w:t>
      </w:r>
    </w:p>
    <w:p w14:paraId="3C452985" w14:textId="4FC014E3" w:rsidR="00D1746A" w:rsidRDefault="00E34EAF" w:rsidP="00E34EAF">
      <w:pPr>
        <w:pStyle w:val="NoSpacing"/>
        <w:numPr>
          <w:ilvl w:val="0"/>
          <w:numId w:val="18"/>
        </w:numPr>
        <w:rPr>
          <w:shd w:val="clear" w:color="auto" w:fill="FFFFFF"/>
        </w:rPr>
      </w:pPr>
      <w:r>
        <w:rPr>
          <w:shd w:val="clear" w:color="auto" w:fill="FFFFFF"/>
        </w:rPr>
        <w:t xml:space="preserve">Q: </w:t>
      </w:r>
      <w:r w:rsidR="00D1746A">
        <w:rPr>
          <w:shd w:val="clear" w:color="auto" w:fill="FFFFFF"/>
        </w:rPr>
        <w:t xml:space="preserve">Are incentives based on performance? </w:t>
      </w:r>
    </w:p>
    <w:p w14:paraId="5E3B7921" w14:textId="5DA8387B" w:rsidR="00D1746A" w:rsidRDefault="00E34EAF" w:rsidP="00E34EAF">
      <w:pPr>
        <w:pStyle w:val="NoSpacing"/>
        <w:numPr>
          <w:ilvl w:val="1"/>
          <w:numId w:val="18"/>
        </w:numPr>
        <w:rPr>
          <w:shd w:val="clear" w:color="auto" w:fill="FFFFFF"/>
        </w:rPr>
      </w:pPr>
      <w:r>
        <w:rPr>
          <w:shd w:val="clear" w:color="auto" w:fill="FFFFFF"/>
        </w:rPr>
        <w:t xml:space="preserve">A: </w:t>
      </w:r>
      <w:r w:rsidR="00D1746A">
        <w:rPr>
          <w:shd w:val="clear" w:color="auto" w:fill="FFFFFF"/>
        </w:rPr>
        <w:t>Some incentives are financial and these are a fixed amount.  They may also pay NSSF fees.  It depends on what is allotted by the counties.</w:t>
      </w:r>
    </w:p>
    <w:p w14:paraId="6DAAEBA5" w14:textId="67CBDC61" w:rsidR="00D1746A" w:rsidRDefault="00D1746A" w:rsidP="00E34EAF">
      <w:pPr>
        <w:pStyle w:val="NoSpacing"/>
        <w:numPr>
          <w:ilvl w:val="0"/>
          <w:numId w:val="18"/>
        </w:numPr>
        <w:rPr>
          <w:shd w:val="clear" w:color="auto" w:fill="FFFFFF"/>
        </w:rPr>
      </w:pPr>
      <w:r>
        <w:rPr>
          <w:shd w:val="clear" w:color="auto" w:fill="FFFFFF"/>
        </w:rPr>
        <w:t xml:space="preserve">Q: Pregnant women with COVID </w:t>
      </w:r>
      <w:r w:rsidR="00E34EAF">
        <w:rPr>
          <w:shd w:val="clear" w:color="auto" w:fill="FFFFFF"/>
        </w:rPr>
        <w:t>– How has this impacted efforts?</w:t>
      </w:r>
      <w:bookmarkStart w:id="0" w:name="_GoBack"/>
      <w:bookmarkEnd w:id="0"/>
    </w:p>
    <w:p w14:paraId="7AF32EB9" w14:textId="2AA22C3A" w:rsidR="00D1746A" w:rsidRDefault="00D1746A" w:rsidP="00E34EAF">
      <w:pPr>
        <w:pStyle w:val="NoSpacing"/>
        <w:numPr>
          <w:ilvl w:val="1"/>
          <w:numId w:val="18"/>
        </w:numPr>
        <w:rPr>
          <w:shd w:val="clear" w:color="auto" w:fill="FFFFFF"/>
        </w:rPr>
      </w:pPr>
      <w:r>
        <w:rPr>
          <w:shd w:val="clear" w:color="auto" w:fill="FFFFFF"/>
        </w:rPr>
        <w:t xml:space="preserve">A: There was hesitancy in visiting homes/having visitors due to COVID-19 so initially the approach suffered, but eventually there was more understanding about COVID-19 and protection measures were applied to make everyone more confident with visits. </w:t>
      </w:r>
    </w:p>
    <w:p w14:paraId="2A8782B7" w14:textId="4F29822F" w:rsidR="00D1746A" w:rsidRDefault="00D1746A" w:rsidP="00E34EAF">
      <w:pPr>
        <w:pStyle w:val="NoSpacing"/>
        <w:numPr>
          <w:ilvl w:val="0"/>
          <w:numId w:val="18"/>
        </w:numPr>
        <w:rPr>
          <w:shd w:val="clear" w:color="auto" w:fill="FFFFFF"/>
        </w:rPr>
      </w:pPr>
      <w:r>
        <w:rPr>
          <w:shd w:val="clear" w:color="auto" w:fill="FFFFFF"/>
        </w:rPr>
        <w:t>Q: Have you seen any impact on other outcomes such as birth weight, anemia, etc.</w:t>
      </w:r>
    </w:p>
    <w:p w14:paraId="06742510" w14:textId="089EE04F" w:rsidR="00D1746A" w:rsidRDefault="00D1746A" w:rsidP="00E34EAF">
      <w:pPr>
        <w:pStyle w:val="NoSpacing"/>
        <w:numPr>
          <w:ilvl w:val="1"/>
          <w:numId w:val="18"/>
        </w:numPr>
        <w:rPr>
          <w:shd w:val="clear" w:color="auto" w:fill="FFFFFF"/>
        </w:rPr>
      </w:pPr>
      <w:r>
        <w:rPr>
          <w:shd w:val="clear" w:color="auto" w:fill="FFFFFF"/>
        </w:rPr>
        <w:t>A: A cohort would be needed to deter</w:t>
      </w:r>
      <w:r w:rsidR="00E34EAF">
        <w:rPr>
          <w:shd w:val="clear" w:color="auto" w:fill="FFFFFF"/>
        </w:rPr>
        <w:t>mine this.</w:t>
      </w:r>
    </w:p>
    <w:p w14:paraId="520FFD81" w14:textId="77777777" w:rsidR="00E34EAF" w:rsidRPr="00D1746A" w:rsidRDefault="00E34EAF" w:rsidP="00E34EAF">
      <w:pPr>
        <w:pStyle w:val="NoSpacing"/>
        <w:ind w:left="2160"/>
        <w:rPr>
          <w:shd w:val="clear" w:color="auto" w:fill="FFFFFF"/>
        </w:rPr>
      </w:pPr>
    </w:p>
    <w:p w14:paraId="64A38B26" w14:textId="547158A2" w:rsidR="00346690" w:rsidRDefault="003E1391" w:rsidP="00346690">
      <w:pPr>
        <w:pStyle w:val="ListParagraph"/>
        <w:numPr>
          <w:ilvl w:val="0"/>
          <w:numId w:val="2"/>
        </w:numPr>
        <w:rPr>
          <w:rFonts w:cstheme="minorHAnsi"/>
          <w:b/>
        </w:rPr>
      </w:pPr>
      <w:r>
        <w:rPr>
          <w:rFonts w:cstheme="minorHAnsi"/>
          <w:b/>
        </w:rPr>
        <w:t>Update on Annual Meeting: September 13-15</w:t>
      </w:r>
      <w:r w:rsidR="00A41F12">
        <w:rPr>
          <w:rFonts w:cstheme="minorHAnsi"/>
          <w:b/>
        </w:rPr>
        <w:t xml:space="preserve"> – Accra, Ghana</w:t>
      </w:r>
    </w:p>
    <w:p w14:paraId="3A973095" w14:textId="6B860F46" w:rsidR="003E1391" w:rsidRPr="00A41F12" w:rsidRDefault="00A41F12" w:rsidP="00346690">
      <w:pPr>
        <w:pStyle w:val="ListParagraph"/>
        <w:numPr>
          <w:ilvl w:val="0"/>
          <w:numId w:val="15"/>
        </w:numPr>
        <w:rPr>
          <w:rFonts w:cstheme="minorHAnsi"/>
          <w:b/>
        </w:rPr>
      </w:pPr>
      <w:r>
        <w:rPr>
          <w:rFonts w:cstheme="minorHAnsi"/>
          <w:color w:val="000000"/>
        </w:rPr>
        <w:t xml:space="preserve">Meeting is confirmed to be an in-person meeting in Accra, Ghana at the Fiesta Royale </w:t>
      </w:r>
      <w:hyperlink r:id="rId10" w:history="1">
        <w:r w:rsidRPr="00307B6E">
          <w:rPr>
            <w:rStyle w:val="Hyperlink"/>
            <w:rFonts w:cstheme="minorHAnsi"/>
          </w:rPr>
          <w:t>https://fiestahospitality.com/</w:t>
        </w:r>
      </w:hyperlink>
    </w:p>
    <w:p w14:paraId="0AAE67FA" w14:textId="358AE8ED" w:rsidR="00A41F12" w:rsidRPr="00A41F12" w:rsidRDefault="00A41F12" w:rsidP="00A41F12">
      <w:pPr>
        <w:pStyle w:val="ListParagraph"/>
        <w:numPr>
          <w:ilvl w:val="1"/>
          <w:numId w:val="15"/>
        </w:numPr>
        <w:rPr>
          <w:rFonts w:cstheme="minorHAnsi"/>
        </w:rPr>
      </w:pPr>
      <w:r w:rsidRPr="00A41F12">
        <w:rPr>
          <w:rFonts w:cstheme="minorHAnsi"/>
        </w:rPr>
        <w:t>A logistics package is in development and will be shared soon with information on how to book your hotel room, as well as how to secure your visa and other important information</w:t>
      </w:r>
    </w:p>
    <w:p w14:paraId="618A2571" w14:textId="116CA8AC" w:rsidR="00A01560" w:rsidRPr="00A01560" w:rsidRDefault="00A01560" w:rsidP="00346690">
      <w:pPr>
        <w:pStyle w:val="ListParagraph"/>
        <w:numPr>
          <w:ilvl w:val="0"/>
          <w:numId w:val="15"/>
        </w:numPr>
        <w:rPr>
          <w:rFonts w:cstheme="minorHAnsi"/>
        </w:rPr>
      </w:pPr>
      <w:r w:rsidRPr="00A01560">
        <w:rPr>
          <w:rFonts w:cstheme="minorHAnsi"/>
        </w:rPr>
        <w:lastRenderedPageBreak/>
        <w:t>Annual Meeting Planning Committee:</w:t>
      </w:r>
    </w:p>
    <w:p w14:paraId="198250E5" w14:textId="6F746D23" w:rsidR="00A01560" w:rsidRPr="00A01560" w:rsidRDefault="00A01560" w:rsidP="00A01560">
      <w:pPr>
        <w:pStyle w:val="ListParagraph"/>
        <w:numPr>
          <w:ilvl w:val="1"/>
          <w:numId w:val="15"/>
        </w:numPr>
        <w:rPr>
          <w:rFonts w:cstheme="minorHAnsi"/>
        </w:rPr>
      </w:pPr>
      <w:r w:rsidRPr="00A01560">
        <w:rPr>
          <w:rFonts w:cstheme="minorHAnsi"/>
        </w:rPr>
        <w:t>This committee has been established and will be meeting regularly between now and the meeting to shape the agenda and ensure all details are in order for a successful meeting</w:t>
      </w:r>
    </w:p>
    <w:p w14:paraId="6F1E43F9" w14:textId="3DEAC91F" w:rsidR="00346690" w:rsidRPr="003E1391" w:rsidRDefault="00A01560" w:rsidP="00346690">
      <w:pPr>
        <w:pStyle w:val="ListParagraph"/>
        <w:numPr>
          <w:ilvl w:val="0"/>
          <w:numId w:val="15"/>
        </w:numPr>
        <w:rPr>
          <w:rFonts w:cstheme="minorHAnsi"/>
          <w:b/>
        </w:rPr>
      </w:pPr>
      <w:r>
        <w:rPr>
          <w:rFonts w:cstheme="minorHAnsi"/>
          <w:color w:val="000000"/>
        </w:rPr>
        <w:t>Call for Presentations</w:t>
      </w:r>
    </w:p>
    <w:p w14:paraId="73721B3D" w14:textId="4055614B" w:rsidR="00A01560" w:rsidRPr="00A01560" w:rsidRDefault="00A01560" w:rsidP="00A01560">
      <w:pPr>
        <w:pStyle w:val="ListParagraph"/>
        <w:numPr>
          <w:ilvl w:val="1"/>
          <w:numId w:val="15"/>
        </w:numPr>
        <w:rPr>
          <w:rFonts w:cstheme="minorHAnsi"/>
        </w:rPr>
      </w:pPr>
      <w:bookmarkStart w:id="1" w:name="_Hlk102551636"/>
      <w:r>
        <w:rPr>
          <w:rFonts w:cstheme="minorHAnsi"/>
        </w:rPr>
        <w:t>For several key reasons we will not be doing a hybrid meeting so we will be accepting presentations from those who are unable to attend in person, but they must be pre-recorded.</w:t>
      </w:r>
    </w:p>
    <w:p w14:paraId="4F270803" w14:textId="763DB681" w:rsidR="003E1391" w:rsidRDefault="003E1391" w:rsidP="003E1391">
      <w:pPr>
        <w:pStyle w:val="ListParagraph"/>
        <w:numPr>
          <w:ilvl w:val="1"/>
          <w:numId w:val="15"/>
        </w:numPr>
        <w:rPr>
          <w:rFonts w:cstheme="minorHAnsi"/>
          <w:b/>
        </w:rPr>
      </w:pPr>
      <w:r w:rsidRPr="00262C34">
        <w:rPr>
          <w:rFonts w:cstheme="minorHAnsi"/>
          <w:b/>
          <w:color w:val="FF0000"/>
        </w:rPr>
        <w:t xml:space="preserve">ACTION ITEM: </w:t>
      </w:r>
      <w:r w:rsidR="00A01560">
        <w:rPr>
          <w:rFonts w:cstheme="minorHAnsi"/>
          <w:b/>
          <w:color w:val="FF0000"/>
        </w:rPr>
        <w:t xml:space="preserve">If you would like to make a presentation, please complete the Presentation Summary Form attached to the email with the meeting minutes and send to </w:t>
      </w:r>
      <w:r w:rsidRPr="00262C34">
        <w:rPr>
          <w:rFonts w:cstheme="minorHAnsi"/>
          <w:b/>
          <w:color w:val="FF0000"/>
        </w:rPr>
        <w:t xml:space="preserve">Kristen at </w:t>
      </w:r>
      <w:hyperlink r:id="rId11" w:history="1">
        <w:r w:rsidRPr="005541EC">
          <w:rPr>
            <w:rStyle w:val="Hyperlink"/>
            <w:rFonts w:cstheme="minorHAnsi"/>
            <w:b/>
          </w:rPr>
          <w:t>Kristen.vibbert@jhpiego.org</w:t>
        </w:r>
      </w:hyperlink>
    </w:p>
    <w:bookmarkEnd w:id="1"/>
    <w:p w14:paraId="68D82B2D" w14:textId="4127EBE1" w:rsidR="00EF2E65" w:rsidRPr="00262C34" w:rsidRDefault="00EF2E65" w:rsidP="00262C34">
      <w:pPr>
        <w:rPr>
          <w:rFonts w:cstheme="minorHAnsi"/>
        </w:rPr>
      </w:pPr>
    </w:p>
    <w:sectPr w:rsidR="00EF2E65" w:rsidRPr="00262C34" w:rsidSect="00346690">
      <w:type w:val="continuous"/>
      <w:pgSz w:w="12240" w:h="15840"/>
      <w:pgMar w:top="1152" w:right="1152" w:bottom="1152" w:left="1152"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68622" w16cex:dateUtc="2021-08-05T19:4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499B"/>
    <w:multiLevelType w:val="hybridMultilevel"/>
    <w:tmpl w:val="2B3C18A8"/>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776FA"/>
    <w:multiLevelType w:val="multilevel"/>
    <w:tmpl w:val="37424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D71CA"/>
    <w:multiLevelType w:val="hybridMultilevel"/>
    <w:tmpl w:val="0832A8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A44D6"/>
    <w:multiLevelType w:val="hybridMultilevel"/>
    <w:tmpl w:val="1EDAD9B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340B3540"/>
    <w:multiLevelType w:val="hybridMultilevel"/>
    <w:tmpl w:val="0A5CBEA8"/>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5" w15:restartNumberingAfterBreak="0">
    <w:nsid w:val="372556CA"/>
    <w:multiLevelType w:val="hybridMultilevel"/>
    <w:tmpl w:val="22127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B14E5B"/>
    <w:multiLevelType w:val="hybridMultilevel"/>
    <w:tmpl w:val="885CB5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3A460C"/>
    <w:multiLevelType w:val="hybridMultilevel"/>
    <w:tmpl w:val="E02EBEBE"/>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9556DC"/>
    <w:multiLevelType w:val="hybridMultilevel"/>
    <w:tmpl w:val="F90E5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CBC30EC"/>
    <w:multiLevelType w:val="hybridMultilevel"/>
    <w:tmpl w:val="069871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8C0EEA"/>
    <w:multiLevelType w:val="hybridMultilevel"/>
    <w:tmpl w:val="9D0C7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962638"/>
    <w:multiLevelType w:val="hybridMultilevel"/>
    <w:tmpl w:val="A81CB188"/>
    <w:lvl w:ilvl="0" w:tplc="25082BC6">
      <w:start w:val="1"/>
      <w:numFmt w:val="upperLetter"/>
      <w:lvlText w:val="%1."/>
      <w:lvlJc w:val="left"/>
      <w:pPr>
        <w:ind w:left="54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EC59E1"/>
    <w:multiLevelType w:val="hybridMultilevel"/>
    <w:tmpl w:val="0F78C0A0"/>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D164FA"/>
    <w:multiLevelType w:val="hybridMultilevel"/>
    <w:tmpl w:val="373C4B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ED55832"/>
    <w:multiLevelType w:val="hybridMultilevel"/>
    <w:tmpl w:val="8B48E572"/>
    <w:lvl w:ilvl="0" w:tplc="0CF8CB6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6AE6761"/>
    <w:multiLevelType w:val="hybridMultilevel"/>
    <w:tmpl w:val="9FA859C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6AE353D8"/>
    <w:multiLevelType w:val="hybridMultilevel"/>
    <w:tmpl w:val="A0BCF47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72487C89"/>
    <w:multiLevelType w:val="hybridMultilevel"/>
    <w:tmpl w:val="DC567D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1"/>
  </w:num>
  <w:num w:numId="3">
    <w:abstractNumId w:val="5"/>
  </w:num>
  <w:num w:numId="4">
    <w:abstractNumId w:val="14"/>
  </w:num>
  <w:num w:numId="5">
    <w:abstractNumId w:val="6"/>
  </w:num>
  <w:num w:numId="6">
    <w:abstractNumId w:val="13"/>
  </w:num>
  <w:num w:numId="7">
    <w:abstractNumId w:val="17"/>
  </w:num>
  <w:num w:numId="8">
    <w:abstractNumId w:val="12"/>
  </w:num>
  <w:num w:numId="9">
    <w:abstractNumId w:val="0"/>
  </w:num>
  <w:num w:numId="10">
    <w:abstractNumId w:val="7"/>
  </w:num>
  <w:num w:numId="11">
    <w:abstractNumId w:val="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
  </w:num>
  <w:num w:numId="15">
    <w:abstractNumId w:val="16"/>
  </w:num>
  <w:num w:numId="16">
    <w:abstractNumId w:val="2"/>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0C9"/>
    <w:rsid w:val="00005DA6"/>
    <w:rsid w:val="000369BD"/>
    <w:rsid w:val="000461A9"/>
    <w:rsid w:val="00062A4B"/>
    <w:rsid w:val="0007145C"/>
    <w:rsid w:val="00096D09"/>
    <w:rsid w:val="000A14D9"/>
    <w:rsid w:val="000C670F"/>
    <w:rsid w:val="000D5D53"/>
    <w:rsid w:val="00102AFE"/>
    <w:rsid w:val="00124669"/>
    <w:rsid w:val="00134361"/>
    <w:rsid w:val="00153A8F"/>
    <w:rsid w:val="001664BF"/>
    <w:rsid w:val="00192E93"/>
    <w:rsid w:val="001A0F66"/>
    <w:rsid w:val="001A10B5"/>
    <w:rsid w:val="001A3E0B"/>
    <w:rsid w:val="001A4C3C"/>
    <w:rsid w:val="001B72F3"/>
    <w:rsid w:val="001C6F1C"/>
    <w:rsid w:val="001D29BE"/>
    <w:rsid w:val="001F3FDD"/>
    <w:rsid w:val="001F615F"/>
    <w:rsid w:val="00204F62"/>
    <w:rsid w:val="00241630"/>
    <w:rsid w:val="00242695"/>
    <w:rsid w:val="00257716"/>
    <w:rsid w:val="00262C34"/>
    <w:rsid w:val="002A0FD0"/>
    <w:rsid w:val="002A2231"/>
    <w:rsid w:val="002C7863"/>
    <w:rsid w:val="00317163"/>
    <w:rsid w:val="00331F4D"/>
    <w:rsid w:val="00346690"/>
    <w:rsid w:val="00354681"/>
    <w:rsid w:val="00396D50"/>
    <w:rsid w:val="003E1391"/>
    <w:rsid w:val="003F4677"/>
    <w:rsid w:val="004111EE"/>
    <w:rsid w:val="00416C69"/>
    <w:rsid w:val="00480377"/>
    <w:rsid w:val="00484238"/>
    <w:rsid w:val="004A2C0F"/>
    <w:rsid w:val="004B6A52"/>
    <w:rsid w:val="005245D4"/>
    <w:rsid w:val="00524D2D"/>
    <w:rsid w:val="00546C32"/>
    <w:rsid w:val="00550A47"/>
    <w:rsid w:val="00550F36"/>
    <w:rsid w:val="00590168"/>
    <w:rsid w:val="005B6A18"/>
    <w:rsid w:val="005F0D55"/>
    <w:rsid w:val="005F324E"/>
    <w:rsid w:val="00612655"/>
    <w:rsid w:val="006527A3"/>
    <w:rsid w:val="006B464F"/>
    <w:rsid w:val="00711FF0"/>
    <w:rsid w:val="00726094"/>
    <w:rsid w:val="007512DE"/>
    <w:rsid w:val="00794C34"/>
    <w:rsid w:val="00794D38"/>
    <w:rsid w:val="007A0147"/>
    <w:rsid w:val="007D2B12"/>
    <w:rsid w:val="008079A0"/>
    <w:rsid w:val="00814E15"/>
    <w:rsid w:val="00823DB7"/>
    <w:rsid w:val="008A0756"/>
    <w:rsid w:val="008A4FA2"/>
    <w:rsid w:val="008B18E2"/>
    <w:rsid w:val="00902EC1"/>
    <w:rsid w:val="0091636C"/>
    <w:rsid w:val="00972B9F"/>
    <w:rsid w:val="00997513"/>
    <w:rsid w:val="009C06EC"/>
    <w:rsid w:val="009E7B95"/>
    <w:rsid w:val="009F13FB"/>
    <w:rsid w:val="009F5B80"/>
    <w:rsid w:val="00A01560"/>
    <w:rsid w:val="00A04D82"/>
    <w:rsid w:val="00A1360E"/>
    <w:rsid w:val="00A14871"/>
    <w:rsid w:val="00A32D6C"/>
    <w:rsid w:val="00A41F12"/>
    <w:rsid w:val="00A77187"/>
    <w:rsid w:val="00AA4172"/>
    <w:rsid w:val="00AC3819"/>
    <w:rsid w:val="00AE7D07"/>
    <w:rsid w:val="00B04062"/>
    <w:rsid w:val="00B1036B"/>
    <w:rsid w:val="00B226EE"/>
    <w:rsid w:val="00B22F7D"/>
    <w:rsid w:val="00BC19C9"/>
    <w:rsid w:val="00BF42BD"/>
    <w:rsid w:val="00BF4A11"/>
    <w:rsid w:val="00C03E08"/>
    <w:rsid w:val="00C10B68"/>
    <w:rsid w:val="00C50D52"/>
    <w:rsid w:val="00C7408A"/>
    <w:rsid w:val="00C75AAC"/>
    <w:rsid w:val="00C8446F"/>
    <w:rsid w:val="00CC0E5C"/>
    <w:rsid w:val="00CD0E4C"/>
    <w:rsid w:val="00CE7C3F"/>
    <w:rsid w:val="00D14D1A"/>
    <w:rsid w:val="00D154CC"/>
    <w:rsid w:val="00D1746A"/>
    <w:rsid w:val="00D320C9"/>
    <w:rsid w:val="00D33F12"/>
    <w:rsid w:val="00D35ACE"/>
    <w:rsid w:val="00D42B9B"/>
    <w:rsid w:val="00D75C30"/>
    <w:rsid w:val="00D85841"/>
    <w:rsid w:val="00D85A27"/>
    <w:rsid w:val="00DA2643"/>
    <w:rsid w:val="00DF1655"/>
    <w:rsid w:val="00E07A0B"/>
    <w:rsid w:val="00E15D1E"/>
    <w:rsid w:val="00E34EAF"/>
    <w:rsid w:val="00E50451"/>
    <w:rsid w:val="00E52AB7"/>
    <w:rsid w:val="00E727BC"/>
    <w:rsid w:val="00EA16CF"/>
    <w:rsid w:val="00EA2EF1"/>
    <w:rsid w:val="00EA4F70"/>
    <w:rsid w:val="00EB1FF8"/>
    <w:rsid w:val="00ED4B98"/>
    <w:rsid w:val="00EE239E"/>
    <w:rsid w:val="00EE3DF1"/>
    <w:rsid w:val="00EF2E65"/>
    <w:rsid w:val="00EF7A49"/>
    <w:rsid w:val="00F20F39"/>
    <w:rsid w:val="00F441C5"/>
    <w:rsid w:val="00F47186"/>
    <w:rsid w:val="00F52FE4"/>
    <w:rsid w:val="00F53A35"/>
    <w:rsid w:val="00FB1793"/>
    <w:rsid w:val="00FC138B"/>
    <w:rsid w:val="00FC3E0D"/>
    <w:rsid w:val="00FC71EE"/>
    <w:rsid w:val="00FD49A2"/>
    <w:rsid w:val="00FE247A"/>
    <w:rsid w:val="00FE2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1B125"/>
  <w15:chartTrackingRefBased/>
  <w15:docId w15:val="{9489FC60-DB4B-420A-AF85-6CE37E55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0C9"/>
    <w:pPr>
      <w:ind w:left="720"/>
      <w:contextualSpacing/>
    </w:pPr>
  </w:style>
  <w:style w:type="character" w:styleId="Hyperlink">
    <w:name w:val="Hyperlink"/>
    <w:basedOn w:val="DefaultParagraphFont"/>
    <w:uiPriority w:val="99"/>
    <w:unhideWhenUsed/>
    <w:rsid w:val="00EF2E65"/>
    <w:rPr>
      <w:color w:val="0563C1" w:themeColor="hyperlink"/>
      <w:u w:val="single"/>
    </w:rPr>
  </w:style>
  <w:style w:type="character" w:styleId="UnresolvedMention">
    <w:name w:val="Unresolved Mention"/>
    <w:basedOn w:val="DefaultParagraphFont"/>
    <w:uiPriority w:val="99"/>
    <w:semiHidden/>
    <w:unhideWhenUsed/>
    <w:rsid w:val="00EF2E65"/>
    <w:rPr>
      <w:color w:val="605E5C"/>
      <w:shd w:val="clear" w:color="auto" w:fill="E1DFDD"/>
    </w:rPr>
  </w:style>
  <w:style w:type="character" w:styleId="CommentReference">
    <w:name w:val="annotation reference"/>
    <w:basedOn w:val="DefaultParagraphFont"/>
    <w:uiPriority w:val="99"/>
    <w:semiHidden/>
    <w:unhideWhenUsed/>
    <w:rsid w:val="00D75C30"/>
    <w:rPr>
      <w:sz w:val="16"/>
      <w:szCs w:val="16"/>
    </w:rPr>
  </w:style>
  <w:style w:type="paragraph" w:styleId="CommentText">
    <w:name w:val="annotation text"/>
    <w:basedOn w:val="Normal"/>
    <w:link w:val="CommentTextChar"/>
    <w:uiPriority w:val="99"/>
    <w:semiHidden/>
    <w:unhideWhenUsed/>
    <w:rsid w:val="00D75C30"/>
    <w:pPr>
      <w:spacing w:line="240" w:lineRule="auto"/>
    </w:pPr>
    <w:rPr>
      <w:sz w:val="20"/>
      <w:szCs w:val="20"/>
    </w:rPr>
  </w:style>
  <w:style w:type="character" w:customStyle="1" w:styleId="CommentTextChar">
    <w:name w:val="Comment Text Char"/>
    <w:basedOn w:val="DefaultParagraphFont"/>
    <w:link w:val="CommentText"/>
    <w:uiPriority w:val="99"/>
    <w:semiHidden/>
    <w:rsid w:val="00D75C30"/>
    <w:rPr>
      <w:sz w:val="20"/>
      <w:szCs w:val="20"/>
    </w:rPr>
  </w:style>
  <w:style w:type="paragraph" w:styleId="CommentSubject">
    <w:name w:val="annotation subject"/>
    <w:basedOn w:val="CommentText"/>
    <w:next w:val="CommentText"/>
    <w:link w:val="CommentSubjectChar"/>
    <w:uiPriority w:val="99"/>
    <w:semiHidden/>
    <w:unhideWhenUsed/>
    <w:rsid w:val="00D75C30"/>
    <w:rPr>
      <w:b/>
      <w:bCs/>
    </w:rPr>
  </w:style>
  <w:style w:type="character" w:customStyle="1" w:styleId="CommentSubjectChar">
    <w:name w:val="Comment Subject Char"/>
    <w:basedOn w:val="CommentTextChar"/>
    <w:link w:val="CommentSubject"/>
    <w:uiPriority w:val="99"/>
    <w:semiHidden/>
    <w:rsid w:val="00D75C30"/>
    <w:rPr>
      <w:b/>
      <w:bCs/>
      <w:sz w:val="20"/>
      <w:szCs w:val="20"/>
    </w:rPr>
  </w:style>
  <w:style w:type="paragraph" w:styleId="NoSpacing">
    <w:name w:val="No Spacing"/>
    <w:uiPriority w:val="1"/>
    <w:qFormat/>
    <w:rsid w:val="005245D4"/>
    <w:pPr>
      <w:spacing w:after="0" w:line="240" w:lineRule="auto"/>
    </w:pPr>
  </w:style>
  <w:style w:type="paragraph" w:styleId="BalloonText">
    <w:name w:val="Balloon Text"/>
    <w:basedOn w:val="Normal"/>
    <w:link w:val="BalloonTextChar"/>
    <w:uiPriority w:val="99"/>
    <w:semiHidden/>
    <w:unhideWhenUsed/>
    <w:rsid w:val="00CD0E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E4C"/>
    <w:rPr>
      <w:rFonts w:ascii="Segoe UI" w:hAnsi="Segoe UI" w:cs="Segoe UI"/>
      <w:sz w:val="18"/>
      <w:szCs w:val="18"/>
    </w:rPr>
  </w:style>
  <w:style w:type="paragraph" w:styleId="NormalWeb">
    <w:name w:val="Normal (Web)"/>
    <w:basedOn w:val="Normal"/>
    <w:uiPriority w:val="99"/>
    <w:semiHidden/>
    <w:unhideWhenUsed/>
    <w:rsid w:val="003F4677"/>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28830">
      <w:bodyDiv w:val="1"/>
      <w:marLeft w:val="0"/>
      <w:marRight w:val="0"/>
      <w:marTop w:val="0"/>
      <w:marBottom w:val="0"/>
      <w:divBdr>
        <w:top w:val="none" w:sz="0" w:space="0" w:color="auto"/>
        <w:left w:val="none" w:sz="0" w:space="0" w:color="auto"/>
        <w:bottom w:val="none" w:sz="0" w:space="0" w:color="auto"/>
        <w:right w:val="none" w:sz="0" w:space="0" w:color="auto"/>
      </w:divBdr>
    </w:div>
    <w:div w:id="638999912">
      <w:bodyDiv w:val="1"/>
      <w:marLeft w:val="0"/>
      <w:marRight w:val="0"/>
      <w:marTop w:val="0"/>
      <w:marBottom w:val="0"/>
      <w:divBdr>
        <w:top w:val="none" w:sz="0" w:space="0" w:color="auto"/>
        <w:left w:val="none" w:sz="0" w:space="0" w:color="auto"/>
        <w:bottom w:val="none" w:sz="0" w:space="0" w:color="auto"/>
        <w:right w:val="none" w:sz="0" w:space="0" w:color="auto"/>
      </w:divBdr>
    </w:div>
    <w:div w:id="785152202">
      <w:bodyDiv w:val="1"/>
      <w:marLeft w:val="0"/>
      <w:marRight w:val="0"/>
      <w:marTop w:val="0"/>
      <w:marBottom w:val="0"/>
      <w:divBdr>
        <w:top w:val="none" w:sz="0" w:space="0" w:color="auto"/>
        <w:left w:val="none" w:sz="0" w:space="0" w:color="auto"/>
        <w:bottom w:val="none" w:sz="0" w:space="0" w:color="auto"/>
        <w:right w:val="none" w:sz="0" w:space="0" w:color="auto"/>
      </w:divBdr>
    </w:div>
    <w:div w:id="190155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endmalaria.org%2Fspeed-up-scale-up-of-iptp&amp;data=04%7C01%7CKristen.Vibbert%40jhpiego.org%7C96e4d3c0c9704a3b3ae208d9bbb5b332%7C26ef7fd22a7f4135a2e4de9acf168b2a%7C0%7C0%7C637747211353061630%7CUnknown%7CTWFpbGZsb3d8eyJWIjoiMC4wLjAwMDAiLCJQIjoiV2luMzIiLCJBTiI6Ik1haWwiLCJXVCI6Mn0%3D%7C3000&amp;sdata=uvvPiqizvbif9F0bZg9t6HcLXTx30lIpvIN%2BUGksPZk%3D&amp;reserved=0"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risten.vibbert@jhpiego.org" TargetMode="External"/><Relationship Id="rId5" Type="http://schemas.openxmlformats.org/officeDocument/2006/relationships/styles" Target="styles.xml"/><Relationship Id="rId10" Type="http://schemas.openxmlformats.org/officeDocument/2006/relationships/hyperlink" Target="https://fiestahospitality.com/" TargetMode="External"/><Relationship Id="rId4" Type="http://schemas.openxmlformats.org/officeDocument/2006/relationships/numbering" Target="numbering.xml"/><Relationship Id="rId9" Type="http://schemas.openxmlformats.org/officeDocument/2006/relationships/hyperlink" Target="https://nam11.safelinks.protection.outlook.com/?url=https%3A%2F%2Fau.int%2Fen%2Farticles%2Fafrica-observes-pan-african-womens-day&amp;data=05%7C01%7CKristen.Vibbert%40jhpiego.org%7Cc705df60dabe4ea628fd08da59b89500%7C26ef7fd22a7f4135a2e4de9acf168b2a%7C0%7C0%7C637920946566517479%7CUnknown%7CTWFpbGZsb3d8eyJWIjoiMC4wLjAwMDAiLCJQIjoiV2luMzIiLCJBTiI6Ik1haWwiLCJXVCI6Mn0%3D%7C3000%7C%7C%7C&amp;sdata=FE2RXNhhrxmS86M8RF0Zkv%2Bz9AzOFGMqIWR0l9CWGXs%3D&amp;reserved=0"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B6D538E189EF48B4ED4540230CC912" ma:contentTypeVersion="14" ma:contentTypeDescription="Create a new document." ma:contentTypeScope="" ma:versionID="36a78ba7d231994807ee21145edde9cc">
  <xsd:schema xmlns:xsd="http://www.w3.org/2001/XMLSchema" xmlns:xs="http://www.w3.org/2001/XMLSchema" xmlns:p="http://schemas.microsoft.com/office/2006/metadata/properties" xmlns:ns3="a727d5f1-50d5-4e70-92e1-7a84c16401fb" xmlns:ns4="ac87a440-5df4-4752-88e0-0e2edb4de0b9" targetNamespace="http://schemas.microsoft.com/office/2006/metadata/properties" ma:root="true" ma:fieldsID="bc27accda944b44a7d05553f02cd822c" ns3:_="" ns4:_="">
    <xsd:import namespace="a727d5f1-50d5-4e70-92e1-7a84c16401fb"/>
    <xsd:import namespace="ac87a440-5df4-4752-88e0-0e2edb4de0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7d5f1-50d5-4e70-92e1-7a84c16401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87a440-5df4-4752-88e0-0e2edb4de0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EC651B-35C4-46B8-84C2-322412625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7d5f1-50d5-4e70-92e1-7a84c16401fb"/>
    <ds:schemaRef ds:uri="ac87a440-5df4-4752-88e0-0e2edb4de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FC1CAD-5009-4444-B766-9DED975356E6}">
  <ds:schemaRefs>
    <ds:schemaRef ds:uri="http://schemas.microsoft.com/office/infopath/2007/PartnerControls"/>
    <ds:schemaRef ds:uri="http://purl.org/dc/dcmitype/"/>
    <ds:schemaRef ds:uri="http://www.w3.org/XML/1998/namespace"/>
    <ds:schemaRef ds:uri="ac87a440-5df4-4752-88e0-0e2edb4de0b9"/>
    <ds:schemaRef ds:uri="http://purl.org/dc/terms/"/>
    <ds:schemaRef ds:uri="http://schemas.openxmlformats.org/package/2006/metadata/core-properties"/>
    <ds:schemaRef ds:uri="http://schemas.microsoft.com/office/2006/documentManagement/types"/>
    <ds:schemaRef ds:uri="a727d5f1-50d5-4e70-92e1-7a84c16401fb"/>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ADA5D6AA-1A51-4B8F-B8AC-46834C6757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3</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Malpass, Ashley (GH/ID)</dc:creator>
  <cp:keywords/>
  <dc:description/>
  <cp:lastModifiedBy>Kristen Vibbert</cp:lastModifiedBy>
  <cp:revision>5</cp:revision>
  <dcterms:created xsi:type="dcterms:W3CDTF">2022-07-11T14:52:00Z</dcterms:created>
  <dcterms:modified xsi:type="dcterms:W3CDTF">2022-07-12T15:24:00Z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0x0101008AB6D538E189EF48B4ED4540230CC912</vt:lpwstr>
  </property>
</Properties>
</file>